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50A11" w14:textId="77777777" w:rsidR="008035F3" w:rsidRPr="003F17AE" w:rsidRDefault="008035F3" w:rsidP="008035F3">
      <w:pPr>
        <w:pStyle w:val="NoSpacing"/>
        <w:spacing w:before="100" w:beforeAutospacing="1"/>
        <w:jc w:val="center"/>
        <w:rPr>
          <w:rFonts w:ascii="GoudyCatalog BT" w:hAnsi="GoudyCatalog BT"/>
        </w:rPr>
      </w:pPr>
      <w:bookmarkStart w:id="0" w:name="_GoBack"/>
      <w:bookmarkEnd w:id="0"/>
      <w:r w:rsidRPr="003F17AE">
        <w:rPr>
          <w:rFonts w:ascii="GoudyCatalog BT" w:hAnsi="GoudyCatalog BT"/>
        </w:rPr>
        <w:t>AGENDA</w:t>
      </w:r>
    </w:p>
    <w:p w14:paraId="40CA22FA" w14:textId="77777777"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1294A9AF" w:rsidR="00446DA3" w:rsidRPr="00A308E2" w:rsidRDefault="006B7DCF" w:rsidP="007D205E">
      <w:pPr>
        <w:pStyle w:val="NoSpacing"/>
        <w:jc w:val="center"/>
        <w:rPr>
          <w:rFonts w:ascii="GoudyCatalog BT" w:hAnsi="GoudyCatalog BT"/>
        </w:rPr>
      </w:pPr>
      <w:r>
        <w:rPr>
          <w:rFonts w:ascii="GoudyCatalog BT" w:hAnsi="GoudyCatalog BT"/>
        </w:rPr>
        <w:t>MARCH 2</w:t>
      </w:r>
      <w:r w:rsidR="006D621B">
        <w:rPr>
          <w:rFonts w:ascii="GoudyCatalog BT" w:hAnsi="GoudyCatalog BT"/>
        </w:rPr>
        <w:t>,</w:t>
      </w:r>
      <w:r w:rsidR="004150E2">
        <w:rPr>
          <w:rFonts w:ascii="GoudyCatalog BT" w:hAnsi="GoudyCatalog BT"/>
        </w:rPr>
        <w:t xml:space="preserve"> 20</w:t>
      </w:r>
      <w:r w:rsidR="005205CC">
        <w:rPr>
          <w:rFonts w:ascii="GoudyCatalog BT" w:hAnsi="GoudyCatalog BT"/>
        </w:rPr>
        <w:t>20</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61BCDDAE" w14:textId="3230D164" w:rsidR="00D02BEF" w:rsidRDefault="007431FB" w:rsidP="00250376">
      <w:pPr>
        <w:pStyle w:val="NoSpacing"/>
        <w:numPr>
          <w:ilvl w:val="0"/>
          <w:numId w:val="6"/>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F12356">
        <w:rPr>
          <w:rFonts w:ascii="GoudyCatalog BT" w:hAnsi="GoudyCatalog BT"/>
        </w:rPr>
        <w:t>Olivia Kate Moss, Mayor’s Youth Council</w:t>
      </w:r>
    </w:p>
    <w:p w14:paraId="27EA0F18" w14:textId="416508D7" w:rsidR="007431FB" w:rsidRDefault="007431FB" w:rsidP="00250376">
      <w:pPr>
        <w:pStyle w:val="NoSpacing"/>
        <w:numPr>
          <w:ilvl w:val="0"/>
          <w:numId w:val="6"/>
        </w:numPr>
        <w:rPr>
          <w:rFonts w:ascii="GoudyCatalog BT" w:hAnsi="GoudyCatalog BT"/>
        </w:rPr>
      </w:pPr>
      <w:r>
        <w:rPr>
          <w:rFonts w:ascii="GoudyCatalog BT" w:hAnsi="GoudyCatalog BT"/>
        </w:rPr>
        <w:t xml:space="preserve">Pledge of Allegiance: </w:t>
      </w:r>
      <w:r w:rsidR="00F12356">
        <w:rPr>
          <w:rFonts w:ascii="GoudyCatalog BT" w:hAnsi="GoudyCatalog BT"/>
        </w:rPr>
        <w:t>Emma Kate King, Mayor’s Youth Council</w:t>
      </w:r>
    </w:p>
    <w:p w14:paraId="52377B56" w14:textId="77777777" w:rsidR="00D02BEF" w:rsidRDefault="00D02BEF" w:rsidP="002B58A2">
      <w:pPr>
        <w:pStyle w:val="NoSpacing"/>
        <w:rPr>
          <w:rFonts w:ascii="GoudyCatalog BT" w:hAnsi="GoudyCatalog BT"/>
        </w:rPr>
      </w:pPr>
    </w:p>
    <w:p w14:paraId="0B72C693" w14:textId="7BEF1164"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2CA739C9" w14:textId="77777777" w:rsidR="00431C35" w:rsidRDefault="00431C35" w:rsidP="0071106C">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27D8E1D7"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8035F3">
        <w:rPr>
          <w:rFonts w:ascii="GoudyCatalog BT" w:hAnsi="GoudyCatalog BT"/>
        </w:rPr>
        <w:t xml:space="preserve"> February 18, 2020 and special board meeting minutes of </w:t>
      </w:r>
      <w:r w:rsidR="008035F3" w:rsidRPr="007641A0">
        <w:rPr>
          <w:rFonts w:ascii="GoudyCatalog BT" w:hAnsi="GoudyCatalog BT"/>
        </w:rPr>
        <w:t>February 25, 2020</w:t>
      </w:r>
      <w:r w:rsidR="00431C35">
        <w:rPr>
          <w:rFonts w:ascii="GoudyCatalog BT" w:hAnsi="GoudyCatalog BT"/>
        </w:rPr>
        <w:t>.</w:t>
      </w:r>
    </w:p>
    <w:p w14:paraId="7C144912" w14:textId="77777777" w:rsidR="005D2A62" w:rsidRPr="005D2A62" w:rsidRDefault="005D2A62" w:rsidP="005D2A62">
      <w:pPr>
        <w:pStyle w:val="NoSpacing"/>
        <w:ind w:left="720"/>
        <w:rPr>
          <w:rFonts w:ascii="GoudyCatalog BT" w:hAnsi="GoudyCatalog BT"/>
        </w:rPr>
      </w:pPr>
    </w:p>
    <w:p w14:paraId="2FC92FA2" w14:textId="06CCE8E8" w:rsidR="00F450F1" w:rsidRPr="009E2164" w:rsidRDefault="002A5827" w:rsidP="001330BF">
      <w:pPr>
        <w:pStyle w:val="NoSpacing"/>
        <w:rPr>
          <w:rFonts w:ascii="GoudyCatalog BT" w:hAnsi="GoudyCatalog BT"/>
        </w:rPr>
      </w:pPr>
      <w:r>
        <w:rPr>
          <w:rFonts w:ascii="GoudyCatalog BT" w:hAnsi="GoudyCatalog BT"/>
        </w:rPr>
        <w:t>5</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00523801" w:rsidR="003D1AD8" w:rsidRDefault="003D1AD8" w:rsidP="001330BF">
      <w:pPr>
        <w:pStyle w:val="NoSpacing"/>
        <w:rPr>
          <w:rFonts w:ascii="GoudyCatalog BT" w:hAnsi="GoudyCatalog BT"/>
        </w:rPr>
      </w:pPr>
    </w:p>
    <w:p w14:paraId="6D3B3895" w14:textId="6ECFA1E1" w:rsidR="007641A0" w:rsidRDefault="007641A0" w:rsidP="007641A0">
      <w:pPr>
        <w:pStyle w:val="NoSpacing"/>
        <w:numPr>
          <w:ilvl w:val="0"/>
          <w:numId w:val="12"/>
        </w:numPr>
        <w:rPr>
          <w:rFonts w:ascii="GoudyCatalog BT" w:hAnsi="GoudyCatalog BT"/>
        </w:rPr>
      </w:pPr>
      <w:r>
        <w:rPr>
          <w:rFonts w:ascii="GoudyCatalog BT" w:hAnsi="GoudyCatalog BT"/>
        </w:rPr>
        <w:t>Request permission for Chief William Thompson to travel to Meridian, MS to attend the Regional Counterdrug Training Academy Class on April 14-16, 2020.</w:t>
      </w:r>
    </w:p>
    <w:p w14:paraId="2E82305F" w14:textId="53867B43" w:rsidR="007641A0" w:rsidRDefault="007641A0" w:rsidP="007641A0">
      <w:pPr>
        <w:pStyle w:val="NoSpacing"/>
        <w:rPr>
          <w:rFonts w:ascii="GoudyCatalog BT" w:hAnsi="GoudyCatalog BT"/>
        </w:rPr>
      </w:pPr>
    </w:p>
    <w:p w14:paraId="69338F81" w14:textId="62662326" w:rsidR="007641A0" w:rsidRDefault="007641A0" w:rsidP="007641A0">
      <w:pPr>
        <w:pStyle w:val="NoSpacing"/>
        <w:numPr>
          <w:ilvl w:val="0"/>
          <w:numId w:val="12"/>
        </w:numPr>
        <w:rPr>
          <w:rFonts w:ascii="GoudyCatalog BT" w:hAnsi="GoudyCatalog BT"/>
        </w:rPr>
      </w:pPr>
      <w:r>
        <w:rPr>
          <w:rFonts w:ascii="GoudyCatalog BT" w:hAnsi="GoudyCatalog BT"/>
        </w:rPr>
        <w:t>Request permission for Sergeant Sam Versell to travel to New Orleans, LA to accompany the JROTC Battalion to the World War II Museum on March 6, 2020.</w:t>
      </w:r>
    </w:p>
    <w:p w14:paraId="035F48F1" w14:textId="797DFABF" w:rsidR="007641A0" w:rsidRDefault="007641A0" w:rsidP="007641A0">
      <w:pPr>
        <w:pStyle w:val="NoSpacing"/>
        <w:rPr>
          <w:rFonts w:ascii="GoudyCatalog BT" w:hAnsi="GoudyCatalog BT"/>
        </w:rPr>
      </w:pPr>
    </w:p>
    <w:p w14:paraId="7109703D" w14:textId="0570CB0F" w:rsidR="007641A0" w:rsidRDefault="007641A0" w:rsidP="007641A0">
      <w:pPr>
        <w:pStyle w:val="NoSpacing"/>
        <w:numPr>
          <w:ilvl w:val="0"/>
          <w:numId w:val="12"/>
        </w:numPr>
        <w:rPr>
          <w:rFonts w:ascii="GoudyCatalog BT" w:hAnsi="GoudyCatalog BT"/>
        </w:rPr>
      </w:pPr>
      <w:r>
        <w:rPr>
          <w:rFonts w:ascii="GoudyCatalog BT" w:hAnsi="GoudyCatalog BT"/>
        </w:rPr>
        <w:t>Consideration to approve a contract extension until March 31, 2020 for the PD HVAC Mechanical Upgrades.</w:t>
      </w:r>
    </w:p>
    <w:p w14:paraId="7444B23A" w14:textId="77777777" w:rsidR="007641A0" w:rsidRDefault="007641A0" w:rsidP="001330BF">
      <w:pPr>
        <w:pStyle w:val="NoSpacing"/>
        <w:rPr>
          <w:rFonts w:ascii="GoudyCatalog BT" w:hAnsi="GoudyCatalog BT"/>
        </w:rPr>
      </w:pPr>
    </w:p>
    <w:p w14:paraId="12422D26" w14:textId="3C143478" w:rsidR="00935819" w:rsidRPr="009E2164" w:rsidRDefault="002A5827" w:rsidP="00BF3997">
      <w:pPr>
        <w:pStyle w:val="NoSpacing"/>
        <w:rPr>
          <w:rFonts w:ascii="GoudyCatalog BT" w:hAnsi="GoudyCatalog BT"/>
        </w:rPr>
      </w:pPr>
      <w:r>
        <w:rPr>
          <w:rFonts w:ascii="GoudyCatalog BT" w:hAnsi="GoudyCatalog BT"/>
        </w:rPr>
        <w:t>6</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5445DC40" w:rsidR="002B58A2" w:rsidRDefault="002B58A2" w:rsidP="00BF3997">
      <w:pPr>
        <w:pStyle w:val="NoSpacing"/>
        <w:rPr>
          <w:rFonts w:ascii="GoudyCatalog BT" w:hAnsi="GoudyCatalog BT"/>
        </w:rPr>
      </w:pPr>
    </w:p>
    <w:p w14:paraId="2BFD74FE" w14:textId="060CAC02" w:rsidR="00FA4BED" w:rsidRDefault="00FA4BED" w:rsidP="00250376">
      <w:pPr>
        <w:pStyle w:val="NoSpacing"/>
        <w:numPr>
          <w:ilvl w:val="0"/>
          <w:numId w:val="4"/>
        </w:numPr>
        <w:rPr>
          <w:rFonts w:ascii="GoudyCatalog BT" w:hAnsi="GoudyCatalog BT"/>
        </w:rPr>
      </w:pPr>
      <w:r>
        <w:rPr>
          <w:rFonts w:ascii="GoudyCatalog BT" w:hAnsi="GoudyCatalog BT"/>
        </w:rPr>
        <w:t>Monthly Reports:</w:t>
      </w:r>
    </w:p>
    <w:p w14:paraId="450AA95C" w14:textId="25ACA903" w:rsidR="00DC347B" w:rsidRPr="00DC347B" w:rsidRDefault="00FA4BED" w:rsidP="007D339D">
      <w:pPr>
        <w:pStyle w:val="NoSpacing"/>
        <w:numPr>
          <w:ilvl w:val="0"/>
          <w:numId w:val="5"/>
        </w:numPr>
        <w:rPr>
          <w:rFonts w:ascii="GoudyCatalog BT" w:hAnsi="GoudyCatalog BT"/>
          <w:u w:val="single"/>
        </w:rPr>
      </w:pPr>
      <w:r w:rsidRPr="00DC347B">
        <w:rPr>
          <w:rFonts w:ascii="GoudyCatalog BT" w:hAnsi="GoudyCatalog BT"/>
        </w:rPr>
        <w:t>Siren Report; functions properly:</w:t>
      </w:r>
      <w:r w:rsidR="006B7DCF">
        <w:rPr>
          <w:rFonts w:ascii="GoudyCatalog BT" w:hAnsi="GoudyCatalog BT"/>
          <w:u w:val="single"/>
        </w:rPr>
        <w:t xml:space="preserve">    </w:t>
      </w:r>
      <w:r w:rsidR="006B7DCF">
        <w:rPr>
          <w:rFonts w:ascii="GoudyCatalog BT" w:hAnsi="GoudyCatalog BT"/>
          <w:u w:val="single"/>
        </w:rPr>
        <w:tab/>
        <w:t xml:space="preserve">     </w:t>
      </w:r>
      <w:r w:rsidRPr="00DC347B">
        <w:rPr>
          <w:rFonts w:ascii="GoudyCatalog BT" w:hAnsi="GoudyCatalog BT"/>
        </w:rPr>
        <w:tab/>
      </w:r>
      <w:r w:rsidR="009F4DB4">
        <w:rPr>
          <w:rFonts w:ascii="GoudyCatalog BT" w:hAnsi="GoudyCatalog BT"/>
        </w:rPr>
        <w:tab/>
      </w:r>
      <w:r w:rsidRPr="00DC347B">
        <w:rPr>
          <w:rFonts w:ascii="GoudyCatalog BT" w:hAnsi="GoudyCatalog BT"/>
        </w:rPr>
        <w:t xml:space="preserve">Issues: </w:t>
      </w:r>
      <w:r w:rsidR="006B7DCF">
        <w:rPr>
          <w:rFonts w:ascii="GoudyCatalog BT" w:hAnsi="GoudyCatalog BT"/>
          <w:u w:val="single"/>
        </w:rPr>
        <w:tab/>
      </w:r>
      <w:r w:rsidR="006B7DCF">
        <w:rPr>
          <w:rFonts w:ascii="GoudyCatalog BT" w:hAnsi="GoudyCatalog BT"/>
          <w:u w:val="single"/>
        </w:rPr>
        <w:tab/>
      </w:r>
    </w:p>
    <w:p w14:paraId="35AA9927" w14:textId="429BA965" w:rsidR="00FA4BED" w:rsidRPr="006B7DCF" w:rsidRDefault="00FA4BED" w:rsidP="00DC347B">
      <w:pPr>
        <w:pStyle w:val="NoSpacing"/>
        <w:ind w:left="1800"/>
        <w:rPr>
          <w:rFonts w:ascii="GoudyCatalog BT" w:hAnsi="GoudyCatalog BT"/>
          <w:u w:val="single"/>
        </w:rPr>
      </w:pPr>
      <w:r w:rsidRPr="00DC347B">
        <w:rPr>
          <w:rFonts w:ascii="GoudyCatalog BT" w:hAnsi="GoudyCatalog BT"/>
        </w:rPr>
        <w:t>EMS Report; # of P1 calls:</w:t>
      </w:r>
      <w:r w:rsidR="006B7DCF">
        <w:rPr>
          <w:rFonts w:ascii="GoudyCatalog BT" w:hAnsi="GoudyCatalog BT"/>
          <w:u w:val="single"/>
        </w:rPr>
        <w:tab/>
        <w:t xml:space="preserve">            </w:t>
      </w:r>
      <w:r w:rsidRPr="00DC347B">
        <w:rPr>
          <w:rFonts w:ascii="GoudyCatalog BT" w:hAnsi="GoudyCatalog BT"/>
        </w:rPr>
        <w:tab/>
      </w:r>
      <w:r w:rsidR="006B7DCF">
        <w:rPr>
          <w:rFonts w:ascii="GoudyCatalog BT" w:hAnsi="GoudyCatalog BT"/>
        </w:rPr>
        <w:tab/>
      </w:r>
      <w:r w:rsidRPr="00DC347B">
        <w:rPr>
          <w:rFonts w:ascii="GoudyCatalog BT" w:hAnsi="GoudyCatalog BT"/>
        </w:rPr>
        <w:t xml:space="preserve">Average Response Time: </w:t>
      </w:r>
      <w:r w:rsidR="006B7DCF">
        <w:rPr>
          <w:rFonts w:ascii="GoudyCatalog BT" w:hAnsi="GoudyCatalog BT"/>
          <w:u w:val="single"/>
        </w:rPr>
        <w:t xml:space="preserve">  </w:t>
      </w:r>
      <w:r w:rsidR="006B7DCF">
        <w:rPr>
          <w:rFonts w:ascii="GoudyCatalog BT" w:hAnsi="GoudyCatalog BT"/>
          <w:u w:val="single"/>
        </w:rPr>
        <w:tab/>
      </w:r>
    </w:p>
    <w:p w14:paraId="357A2D12" w14:textId="73A3A06E" w:rsidR="0006089D" w:rsidRDefault="0006089D" w:rsidP="0006089D">
      <w:pPr>
        <w:pStyle w:val="NoSpacing"/>
        <w:rPr>
          <w:rFonts w:ascii="GoudyCatalog BT" w:hAnsi="GoudyCatalog BT"/>
        </w:rPr>
      </w:pPr>
    </w:p>
    <w:p w14:paraId="674E8CCD" w14:textId="4F9E31FA" w:rsidR="007641A0" w:rsidRDefault="007641A0" w:rsidP="007641A0">
      <w:pPr>
        <w:pStyle w:val="NoSpacing"/>
        <w:numPr>
          <w:ilvl w:val="0"/>
          <w:numId w:val="4"/>
        </w:numPr>
        <w:rPr>
          <w:rFonts w:ascii="GoudyCatalog BT" w:hAnsi="GoudyCatalog BT"/>
        </w:rPr>
      </w:pPr>
      <w:r>
        <w:rPr>
          <w:rFonts w:ascii="GoudyCatalog BT" w:hAnsi="GoudyCatalog BT"/>
        </w:rPr>
        <w:t>Request permission for Chief Brian Roberts and Deputy Chief Patrick Wofford to travel to Tupelo, MS to attend the Annual Summer MS Fire Chief and Firefighters Conference on May 28-31, 2020.</w:t>
      </w:r>
    </w:p>
    <w:p w14:paraId="02F015DF" w14:textId="4F83BB84" w:rsidR="0052684E" w:rsidRDefault="0052684E" w:rsidP="0052684E">
      <w:pPr>
        <w:pStyle w:val="NoSpacing"/>
        <w:rPr>
          <w:rFonts w:ascii="GoudyCatalog BT" w:hAnsi="GoudyCatalog BT"/>
        </w:rPr>
      </w:pPr>
    </w:p>
    <w:p w14:paraId="0BBD96F1" w14:textId="1D0CC2C3" w:rsidR="0052684E" w:rsidRDefault="0052684E" w:rsidP="0052684E">
      <w:pPr>
        <w:pStyle w:val="NoSpacing"/>
        <w:numPr>
          <w:ilvl w:val="0"/>
          <w:numId w:val="4"/>
        </w:numPr>
        <w:rPr>
          <w:rFonts w:ascii="GoudyCatalog BT" w:hAnsi="GoudyCatalog BT"/>
        </w:rPr>
      </w:pPr>
      <w:r>
        <w:rPr>
          <w:rFonts w:ascii="GoudyCatalog BT" w:hAnsi="GoudyCatalog BT"/>
        </w:rPr>
        <w:t>Request permission for Chief Brian Roberts and Battalion Chief Eric Stringer to travel to Philadelphia, MS to teach a rope rescue refresher class on March 18, 2020.</w:t>
      </w:r>
    </w:p>
    <w:p w14:paraId="0D9868F1" w14:textId="2AFE9E93" w:rsidR="0052684E" w:rsidRDefault="0052684E" w:rsidP="0052684E">
      <w:pPr>
        <w:pStyle w:val="NoSpacing"/>
        <w:rPr>
          <w:rFonts w:ascii="GoudyCatalog BT" w:hAnsi="GoudyCatalog BT"/>
        </w:rPr>
      </w:pPr>
    </w:p>
    <w:p w14:paraId="051629A6" w14:textId="1935A03D" w:rsidR="0052684E" w:rsidRDefault="0052684E" w:rsidP="0052684E">
      <w:pPr>
        <w:pStyle w:val="NoSpacing"/>
        <w:numPr>
          <w:ilvl w:val="0"/>
          <w:numId w:val="4"/>
        </w:numPr>
        <w:rPr>
          <w:rFonts w:ascii="GoudyCatalog BT" w:hAnsi="GoudyCatalog BT"/>
        </w:rPr>
      </w:pPr>
      <w:r>
        <w:rPr>
          <w:rFonts w:ascii="GoudyCatalog BT" w:hAnsi="GoudyCatalog BT"/>
        </w:rPr>
        <w:t>Request permission for Carolyn Palmer to travel to Biloxi, MS to attend the Emergency Services Administrative Professionals Association Conference on May 6-8, 2020.</w:t>
      </w:r>
    </w:p>
    <w:p w14:paraId="3950F7B6" w14:textId="723BD9C1" w:rsidR="0058157B" w:rsidRDefault="0058157B" w:rsidP="0058157B">
      <w:pPr>
        <w:pStyle w:val="NoSpacing"/>
        <w:rPr>
          <w:rFonts w:ascii="GoudyCatalog BT" w:hAnsi="GoudyCatalog BT"/>
        </w:rPr>
      </w:pPr>
    </w:p>
    <w:p w14:paraId="7D1DBCBE" w14:textId="0422D361" w:rsidR="0058157B" w:rsidRDefault="00601FFC" w:rsidP="0058157B">
      <w:pPr>
        <w:pStyle w:val="NoSpacing"/>
        <w:numPr>
          <w:ilvl w:val="0"/>
          <w:numId w:val="4"/>
        </w:numPr>
        <w:rPr>
          <w:rFonts w:ascii="GoudyCatalog BT" w:hAnsi="GoudyCatalog BT"/>
        </w:rPr>
      </w:pPr>
      <w:r>
        <w:rPr>
          <w:rFonts w:ascii="GoudyCatalog BT" w:hAnsi="GoudyCatalog BT"/>
        </w:rPr>
        <w:t>Request permission to increase the salary of Firefighters Cory Brown, Peyton Owens, Cameron Pinter, Taylor Rhodes, Weston Stewart and Brandon Thompson pursuant to the memo effective March 2, 2020 for passing their 1001-I-II certifications.</w:t>
      </w:r>
    </w:p>
    <w:p w14:paraId="62C001E2" w14:textId="77777777" w:rsidR="00AC5CC8" w:rsidRDefault="00AC5CC8" w:rsidP="00AC5CC8">
      <w:pPr>
        <w:pStyle w:val="ListParagraph"/>
        <w:rPr>
          <w:rFonts w:ascii="GoudyCatalog BT" w:hAnsi="GoudyCatalog BT"/>
        </w:rPr>
      </w:pPr>
    </w:p>
    <w:p w14:paraId="4713EEE1" w14:textId="77777777" w:rsidR="00AC5CC8" w:rsidRDefault="00AC5CC8" w:rsidP="00AC5CC8">
      <w:pPr>
        <w:pStyle w:val="NoSpacing"/>
        <w:ind w:left="1080"/>
        <w:rPr>
          <w:rFonts w:ascii="GoudyCatalog BT" w:hAnsi="GoudyCatalog BT"/>
        </w:rPr>
      </w:pPr>
    </w:p>
    <w:p w14:paraId="2721381E" w14:textId="6B80255F" w:rsidR="00E50888" w:rsidRDefault="002A5827" w:rsidP="006B303E">
      <w:pPr>
        <w:pStyle w:val="NoSpacing"/>
        <w:rPr>
          <w:rFonts w:ascii="GoudyCatalog BT" w:hAnsi="GoudyCatalog BT"/>
        </w:rPr>
      </w:pPr>
      <w:r>
        <w:rPr>
          <w:rFonts w:ascii="GoudyCatalog BT" w:hAnsi="GoudyCatalog BT"/>
        </w:rPr>
        <w:t>7</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09D4B36B" w14:textId="718F3381" w:rsidR="007828AA" w:rsidRDefault="007828AA" w:rsidP="007828AA">
      <w:pPr>
        <w:pStyle w:val="NoSpacing"/>
        <w:rPr>
          <w:rFonts w:ascii="GoudyCatalog BT" w:hAnsi="GoudyCatalog BT"/>
        </w:rPr>
      </w:pPr>
    </w:p>
    <w:p w14:paraId="1DB7C3F1" w14:textId="504531A0" w:rsidR="007828AA" w:rsidRDefault="007828AA" w:rsidP="007828AA">
      <w:pPr>
        <w:pStyle w:val="NoSpacing"/>
        <w:numPr>
          <w:ilvl w:val="0"/>
          <w:numId w:val="16"/>
        </w:numPr>
        <w:rPr>
          <w:rFonts w:ascii="GoudyCatalog BT" w:hAnsi="GoudyCatalog BT"/>
        </w:rPr>
      </w:pPr>
      <w:r>
        <w:rPr>
          <w:rFonts w:ascii="GoudyCatalog BT" w:hAnsi="GoudyCatalog BT"/>
        </w:rPr>
        <w:t>Consideration to approve utility adjustments/denials pursuant to the memo.</w:t>
      </w:r>
    </w:p>
    <w:p w14:paraId="0626D8AC" w14:textId="77777777" w:rsidR="007828AA" w:rsidRDefault="007828AA" w:rsidP="006B303E">
      <w:pPr>
        <w:pStyle w:val="NoSpacing"/>
        <w:rPr>
          <w:rFonts w:ascii="GoudyCatalog BT" w:hAnsi="GoudyCatalog BT"/>
        </w:rPr>
      </w:pPr>
    </w:p>
    <w:p w14:paraId="0138E053" w14:textId="1CCC1844" w:rsidR="00202FEC" w:rsidRPr="002A29FF" w:rsidRDefault="002A5827" w:rsidP="00035EC0">
      <w:pPr>
        <w:rPr>
          <w:rFonts w:ascii="GoudyCatalog BT" w:hAnsi="GoudyCatalog BT"/>
          <w:sz w:val="22"/>
          <w:szCs w:val="22"/>
        </w:rPr>
      </w:pPr>
      <w:r>
        <w:rPr>
          <w:rFonts w:ascii="GoudyCatalog BT" w:hAnsi="GoudyCatalog BT"/>
          <w:sz w:val="22"/>
          <w:szCs w:val="22"/>
        </w:rPr>
        <w:t>8</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5A3CA5A9" w:rsidR="00625C6F" w:rsidRDefault="00625C6F" w:rsidP="00035EC0">
      <w:pPr>
        <w:rPr>
          <w:rFonts w:ascii="GoudyCatalog BT" w:hAnsi="GoudyCatalog BT"/>
          <w:sz w:val="22"/>
          <w:szCs w:val="22"/>
        </w:rPr>
      </w:pPr>
    </w:p>
    <w:p w14:paraId="63AC23C7" w14:textId="0B1C722C" w:rsidR="0058157B" w:rsidRDefault="0058157B" w:rsidP="0058157B">
      <w:pPr>
        <w:pStyle w:val="ListParagraph"/>
        <w:numPr>
          <w:ilvl w:val="0"/>
          <w:numId w:val="14"/>
        </w:numPr>
        <w:rPr>
          <w:rFonts w:ascii="GoudyCatalog BT" w:hAnsi="GoudyCatalog BT"/>
          <w:sz w:val="22"/>
          <w:szCs w:val="22"/>
        </w:rPr>
      </w:pPr>
      <w:r>
        <w:rPr>
          <w:rFonts w:ascii="GoudyCatalog BT" w:hAnsi="GoudyCatalog BT"/>
          <w:sz w:val="22"/>
          <w:szCs w:val="22"/>
        </w:rPr>
        <w:t xml:space="preserve">Public hearing and board action with regard to the consideration to adopt an Ordinance </w:t>
      </w:r>
      <w:r w:rsidR="006B0FE9">
        <w:rPr>
          <w:rFonts w:ascii="GoudyCatalog BT" w:hAnsi="GoudyCatalog BT"/>
          <w:sz w:val="22"/>
          <w:szCs w:val="22"/>
        </w:rPr>
        <w:t>for</w:t>
      </w:r>
      <w:r>
        <w:rPr>
          <w:rFonts w:ascii="GoudyCatalog BT" w:hAnsi="GoudyCatalog BT"/>
          <w:sz w:val="22"/>
          <w:szCs w:val="22"/>
        </w:rPr>
        <w:t xml:space="preserve"> a temporary moratorium on the enforcement of the sign regulations of the Zoning Ordinance of the city with respect to political signs.</w:t>
      </w:r>
    </w:p>
    <w:p w14:paraId="264B5C54" w14:textId="46452F80" w:rsidR="0058157B" w:rsidRDefault="0058157B" w:rsidP="0058157B">
      <w:pPr>
        <w:rPr>
          <w:rFonts w:ascii="GoudyCatalog BT" w:hAnsi="GoudyCatalog BT"/>
          <w:sz w:val="22"/>
          <w:szCs w:val="22"/>
        </w:rPr>
      </w:pPr>
    </w:p>
    <w:p w14:paraId="673C23F4" w14:textId="2C80CDF8" w:rsidR="0058157B" w:rsidRDefault="0058157B" w:rsidP="0058157B">
      <w:pPr>
        <w:pStyle w:val="ListParagraph"/>
        <w:numPr>
          <w:ilvl w:val="0"/>
          <w:numId w:val="14"/>
        </w:numPr>
        <w:rPr>
          <w:rFonts w:ascii="GoudyCatalog BT" w:hAnsi="GoudyCatalog BT"/>
          <w:sz w:val="22"/>
          <w:szCs w:val="22"/>
        </w:rPr>
      </w:pPr>
      <w:r>
        <w:rPr>
          <w:rFonts w:ascii="GoudyCatalog BT" w:hAnsi="GoudyCatalog BT"/>
          <w:sz w:val="22"/>
          <w:szCs w:val="22"/>
        </w:rPr>
        <w:t>Consideration to set a public hearing for March 16, 2020 for the determination of a public nuisance at 25 Terrapin Hill Road South (Parcel H9B-18-100/PPIN #022530).</w:t>
      </w:r>
    </w:p>
    <w:p w14:paraId="646A6747" w14:textId="697F3EC3" w:rsidR="0058157B" w:rsidRDefault="0058157B" w:rsidP="0058157B">
      <w:pPr>
        <w:rPr>
          <w:rFonts w:ascii="GoudyCatalog BT" w:hAnsi="GoudyCatalog BT"/>
          <w:sz w:val="22"/>
          <w:szCs w:val="22"/>
        </w:rPr>
      </w:pPr>
    </w:p>
    <w:p w14:paraId="5197AAE3" w14:textId="5C10F24D" w:rsidR="0058157B" w:rsidRDefault="0058157B" w:rsidP="0058157B">
      <w:pPr>
        <w:pStyle w:val="ListParagraph"/>
        <w:numPr>
          <w:ilvl w:val="0"/>
          <w:numId w:val="14"/>
        </w:numPr>
        <w:rPr>
          <w:rFonts w:ascii="GoudyCatalog BT" w:hAnsi="GoudyCatalog BT"/>
          <w:sz w:val="22"/>
          <w:szCs w:val="22"/>
        </w:rPr>
      </w:pPr>
      <w:r>
        <w:rPr>
          <w:rFonts w:ascii="GoudyCatalog BT" w:hAnsi="GoudyCatalog BT"/>
          <w:sz w:val="22"/>
          <w:szCs w:val="22"/>
        </w:rPr>
        <w:t>Consideration to approve Hammons Estates Final Plat.</w:t>
      </w:r>
    </w:p>
    <w:p w14:paraId="112C57C8" w14:textId="6C168065" w:rsidR="00F12356" w:rsidRDefault="00F12356" w:rsidP="00F12356">
      <w:pPr>
        <w:rPr>
          <w:rFonts w:ascii="GoudyCatalog BT" w:hAnsi="GoudyCatalog BT"/>
          <w:sz w:val="22"/>
          <w:szCs w:val="22"/>
        </w:rPr>
      </w:pPr>
    </w:p>
    <w:p w14:paraId="36489542" w14:textId="2958B11D" w:rsidR="00F12356" w:rsidRPr="00F12356" w:rsidRDefault="00F12356" w:rsidP="00F12356">
      <w:pPr>
        <w:pStyle w:val="ListParagraph"/>
        <w:numPr>
          <w:ilvl w:val="0"/>
          <w:numId w:val="14"/>
        </w:numPr>
        <w:rPr>
          <w:rFonts w:ascii="GoudyCatalog BT" w:hAnsi="GoudyCatalog BT"/>
          <w:sz w:val="22"/>
          <w:szCs w:val="22"/>
        </w:rPr>
      </w:pPr>
      <w:r>
        <w:rPr>
          <w:rFonts w:ascii="GoudyCatalog BT" w:hAnsi="GoudyCatalog BT"/>
          <w:sz w:val="22"/>
          <w:szCs w:val="22"/>
        </w:rPr>
        <w:t>Consideration to approve the resolution establishing the Brandon Central Business District.</w:t>
      </w:r>
    </w:p>
    <w:p w14:paraId="456931E4" w14:textId="77777777" w:rsidR="0058157B" w:rsidRDefault="0058157B" w:rsidP="00035EC0">
      <w:pPr>
        <w:rPr>
          <w:rFonts w:ascii="GoudyCatalog BT" w:hAnsi="GoudyCatalog BT"/>
          <w:sz w:val="22"/>
          <w:szCs w:val="22"/>
        </w:rPr>
      </w:pPr>
    </w:p>
    <w:p w14:paraId="1BAD6FC7" w14:textId="66725759" w:rsidR="001F3A19" w:rsidRDefault="002A5827" w:rsidP="00995EB1">
      <w:pPr>
        <w:rPr>
          <w:rFonts w:ascii="GoudyCatalog BT" w:hAnsi="GoudyCatalog BT"/>
          <w:sz w:val="22"/>
          <w:szCs w:val="22"/>
        </w:rPr>
      </w:pPr>
      <w:r>
        <w:rPr>
          <w:rFonts w:ascii="GoudyCatalog BT" w:hAnsi="GoudyCatalog BT"/>
          <w:sz w:val="22"/>
          <w:szCs w:val="22"/>
        </w:rPr>
        <w:t>9</w:t>
      </w:r>
      <w:r w:rsidR="001F3A19">
        <w:rPr>
          <w:rFonts w:ascii="GoudyCatalog BT" w:hAnsi="GoudyCatalog BT"/>
          <w:sz w:val="22"/>
          <w:szCs w:val="22"/>
        </w:rPr>
        <w:t>.</w:t>
      </w:r>
      <w:r w:rsidR="001F3A19">
        <w:rPr>
          <w:rFonts w:ascii="GoudyCatalog BT" w:hAnsi="GoudyCatalog BT"/>
          <w:sz w:val="22"/>
          <w:szCs w:val="22"/>
        </w:rPr>
        <w:tab/>
        <w:t>RAMIE FORD, PARKS AND RECREATION</w:t>
      </w:r>
    </w:p>
    <w:p w14:paraId="0DCBBF11" w14:textId="19C6FE2E" w:rsidR="001F3A19" w:rsidRDefault="001F3A19" w:rsidP="00995EB1">
      <w:pPr>
        <w:rPr>
          <w:rFonts w:ascii="GoudyCatalog BT" w:hAnsi="GoudyCatalog BT"/>
          <w:sz w:val="22"/>
          <w:szCs w:val="22"/>
        </w:rPr>
      </w:pPr>
    </w:p>
    <w:p w14:paraId="0211E23D" w14:textId="00976EB0" w:rsidR="0058157B" w:rsidRDefault="0058157B" w:rsidP="0058157B">
      <w:pPr>
        <w:pStyle w:val="ListParagraph"/>
        <w:numPr>
          <w:ilvl w:val="0"/>
          <w:numId w:val="13"/>
        </w:numPr>
        <w:rPr>
          <w:rFonts w:ascii="GoudyCatalog BT" w:hAnsi="GoudyCatalog BT"/>
          <w:sz w:val="22"/>
          <w:szCs w:val="22"/>
        </w:rPr>
      </w:pPr>
      <w:r>
        <w:rPr>
          <w:rFonts w:ascii="GoudyCatalog BT" w:hAnsi="GoudyCatalog BT"/>
          <w:sz w:val="22"/>
          <w:szCs w:val="22"/>
        </w:rPr>
        <w:t>Consideration to approve the agreement with Justice, LLC for City Hall Live security and authorize the Mayor to execute the same.</w:t>
      </w:r>
    </w:p>
    <w:p w14:paraId="4C7E1986" w14:textId="3C682C43" w:rsidR="0058157B" w:rsidRDefault="0058157B" w:rsidP="0058157B">
      <w:pPr>
        <w:rPr>
          <w:rFonts w:ascii="GoudyCatalog BT" w:hAnsi="GoudyCatalog BT"/>
          <w:sz w:val="22"/>
          <w:szCs w:val="22"/>
        </w:rPr>
      </w:pPr>
    </w:p>
    <w:p w14:paraId="0376E042" w14:textId="6498BA78" w:rsidR="0058157B" w:rsidRDefault="0058157B" w:rsidP="0058157B">
      <w:pPr>
        <w:pStyle w:val="ListParagraph"/>
        <w:numPr>
          <w:ilvl w:val="0"/>
          <w:numId w:val="13"/>
        </w:numPr>
        <w:rPr>
          <w:rFonts w:ascii="GoudyCatalog BT" w:hAnsi="GoudyCatalog BT"/>
          <w:sz w:val="22"/>
          <w:szCs w:val="22"/>
        </w:rPr>
      </w:pPr>
      <w:r>
        <w:rPr>
          <w:rFonts w:ascii="GoudyCatalog BT" w:hAnsi="GoudyCatalog BT"/>
          <w:sz w:val="22"/>
          <w:szCs w:val="22"/>
        </w:rPr>
        <w:t>Request permission to hire seasonal employees and promote employees pursuant</w:t>
      </w:r>
      <w:r w:rsidR="006B0FE9">
        <w:rPr>
          <w:rFonts w:ascii="GoudyCatalog BT" w:hAnsi="GoudyCatalog BT"/>
          <w:sz w:val="22"/>
          <w:szCs w:val="22"/>
        </w:rPr>
        <w:t xml:space="preserve"> to</w:t>
      </w:r>
      <w:r>
        <w:rPr>
          <w:rFonts w:ascii="GoudyCatalog BT" w:hAnsi="GoudyCatalog BT"/>
          <w:sz w:val="22"/>
          <w:szCs w:val="22"/>
        </w:rPr>
        <w:t xml:space="preserve"> the memo effective March 3, 2020.</w:t>
      </w:r>
    </w:p>
    <w:p w14:paraId="6D54B8AE" w14:textId="0E84BB5F" w:rsidR="00254C64" w:rsidRDefault="00254C64" w:rsidP="00254C64">
      <w:pPr>
        <w:rPr>
          <w:rFonts w:ascii="GoudyCatalog BT" w:hAnsi="GoudyCatalog BT"/>
          <w:sz w:val="22"/>
          <w:szCs w:val="22"/>
        </w:rPr>
      </w:pPr>
    </w:p>
    <w:p w14:paraId="1514E489" w14:textId="35D1E701" w:rsidR="00254C64" w:rsidRDefault="00254C64" w:rsidP="00254C64">
      <w:pPr>
        <w:pStyle w:val="ListParagraph"/>
        <w:numPr>
          <w:ilvl w:val="0"/>
          <w:numId w:val="13"/>
        </w:numPr>
        <w:rPr>
          <w:rFonts w:ascii="GoudyCatalog BT" w:hAnsi="GoudyCatalog BT"/>
          <w:sz w:val="22"/>
          <w:szCs w:val="22"/>
        </w:rPr>
      </w:pPr>
      <w:r>
        <w:rPr>
          <w:rFonts w:ascii="GoudyCatalog BT" w:hAnsi="GoudyCatalog BT"/>
          <w:sz w:val="22"/>
          <w:szCs w:val="22"/>
        </w:rPr>
        <w:t>Consideration to extend the following agreements for the 2020 Concert Series at the Brandon Amphitheater and authorize the Mayor to execute the same:</w:t>
      </w:r>
    </w:p>
    <w:p w14:paraId="5097F0E5" w14:textId="7FC16BA3" w:rsidR="00254C64" w:rsidRDefault="00254C64" w:rsidP="00254C64">
      <w:pPr>
        <w:pStyle w:val="ListParagraph"/>
        <w:numPr>
          <w:ilvl w:val="0"/>
          <w:numId w:val="15"/>
        </w:numPr>
        <w:rPr>
          <w:rFonts w:ascii="GoudyCatalog BT" w:hAnsi="GoudyCatalog BT"/>
          <w:sz w:val="22"/>
          <w:szCs w:val="22"/>
        </w:rPr>
      </w:pPr>
      <w:r>
        <w:rPr>
          <w:rFonts w:ascii="GoudyCatalog BT" w:hAnsi="GoudyCatalog BT"/>
          <w:sz w:val="22"/>
          <w:szCs w:val="22"/>
        </w:rPr>
        <w:t>Justice, LLC for security services.</w:t>
      </w:r>
    </w:p>
    <w:p w14:paraId="3A4B4F0A" w14:textId="50B9CDBC" w:rsidR="00254C64" w:rsidRDefault="00254C64" w:rsidP="00254C64">
      <w:pPr>
        <w:pStyle w:val="ListParagraph"/>
        <w:numPr>
          <w:ilvl w:val="0"/>
          <w:numId w:val="15"/>
        </w:numPr>
        <w:rPr>
          <w:rFonts w:ascii="GoudyCatalog BT" w:hAnsi="GoudyCatalog BT"/>
          <w:sz w:val="22"/>
          <w:szCs w:val="22"/>
        </w:rPr>
      </w:pPr>
      <w:r>
        <w:rPr>
          <w:rFonts w:ascii="GoudyCatalog BT" w:hAnsi="GoudyCatalog BT"/>
          <w:sz w:val="22"/>
          <w:szCs w:val="22"/>
        </w:rPr>
        <w:t>MS National Guard Non-Commissioned Officers Association for parking services.</w:t>
      </w:r>
    </w:p>
    <w:p w14:paraId="031674F3" w14:textId="6A6ECCDC" w:rsidR="00254C64" w:rsidRDefault="00254C64" w:rsidP="00254C64">
      <w:pPr>
        <w:pStyle w:val="ListParagraph"/>
        <w:numPr>
          <w:ilvl w:val="0"/>
          <w:numId w:val="15"/>
        </w:numPr>
        <w:rPr>
          <w:rFonts w:ascii="GoudyCatalog BT" w:hAnsi="GoudyCatalog BT"/>
          <w:sz w:val="22"/>
          <w:szCs w:val="22"/>
        </w:rPr>
      </w:pPr>
      <w:r>
        <w:rPr>
          <w:rFonts w:ascii="GoudyCatalog BT" w:hAnsi="GoudyCatalog BT"/>
          <w:sz w:val="22"/>
          <w:szCs w:val="22"/>
        </w:rPr>
        <w:t>MVS Services, LLC for merchandise vending services.</w:t>
      </w:r>
    </w:p>
    <w:p w14:paraId="2816AC6D" w14:textId="78CA48E7" w:rsidR="00254C64" w:rsidRDefault="00254C64" w:rsidP="00254C64">
      <w:pPr>
        <w:pStyle w:val="ListParagraph"/>
        <w:numPr>
          <w:ilvl w:val="0"/>
          <w:numId w:val="15"/>
        </w:numPr>
        <w:rPr>
          <w:rFonts w:ascii="GoudyCatalog BT" w:hAnsi="GoudyCatalog BT"/>
          <w:sz w:val="22"/>
          <w:szCs w:val="22"/>
        </w:rPr>
      </w:pPr>
      <w:r>
        <w:rPr>
          <w:rFonts w:ascii="GoudyCatalog BT" w:hAnsi="GoudyCatalog BT"/>
          <w:sz w:val="22"/>
          <w:szCs w:val="22"/>
        </w:rPr>
        <w:t>Cole Entertainment Services, LLC for stage-hand services.</w:t>
      </w:r>
    </w:p>
    <w:p w14:paraId="035BCDB1" w14:textId="48A60147" w:rsidR="00C9297B" w:rsidRDefault="00C9297B" w:rsidP="00C9297B">
      <w:pPr>
        <w:rPr>
          <w:rFonts w:ascii="GoudyCatalog BT" w:hAnsi="GoudyCatalog BT"/>
          <w:sz w:val="22"/>
          <w:szCs w:val="22"/>
        </w:rPr>
      </w:pPr>
    </w:p>
    <w:p w14:paraId="238BE6EC" w14:textId="7AB855C5" w:rsidR="00C9297B" w:rsidRPr="00C9297B" w:rsidRDefault="00C9297B" w:rsidP="00C9297B">
      <w:pPr>
        <w:pStyle w:val="ListParagraph"/>
        <w:numPr>
          <w:ilvl w:val="0"/>
          <w:numId w:val="13"/>
        </w:numPr>
        <w:rPr>
          <w:rFonts w:ascii="GoudyCatalog BT" w:hAnsi="GoudyCatalog BT"/>
          <w:sz w:val="22"/>
          <w:szCs w:val="22"/>
        </w:rPr>
      </w:pPr>
      <w:r>
        <w:rPr>
          <w:rFonts w:ascii="GoudyCatalog BT" w:hAnsi="GoudyCatalog BT"/>
          <w:sz w:val="22"/>
          <w:szCs w:val="22"/>
        </w:rPr>
        <w:t>Request permission to approve Amphitheater upgrades from Murphy’s Lawn and Landscape, as the lowest and best quote received, in the amount of $47,986.50 and authorize the Mayor to execute any related documents.</w:t>
      </w:r>
    </w:p>
    <w:p w14:paraId="1F8FC6A9" w14:textId="77777777" w:rsidR="0058157B" w:rsidRDefault="0058157B" w:rsidP="00995EB1">
      <w:pPr>
        <w:rPr>
          <w:rFonts w:ascii="GoudyCatalog BT" w:hAnsi="GoudyCatalog BT"/>
          <w:sz w:val="22"/>
          <w:szCs w:val="22"/>
        </w:rPr>
      </w:pPr>
    </w:p>
    <w:p w14:paraId="75509D87" w14:textId="1E91F0CA" w:rsidR="000C3FF3" w:rsidRDefault="000A5C5D" w:rsidP="00995EB1">
      <w:pPr>
        <w:rPr>
          <w:rFonts w:ascii="GoudyCatalog BT" w:hAnsi="GoudyCatalog BT"/>
          <w:sz w:val="22"/>
          <w:szCs w:val="22"/>
        </w:rPr>
      </w:pPr>
      <w:r w:rsidRPr="002A29FF">
        <w:rPr>
          <w:rFonts w:ascii="GoudyCatalog BT" w:hAnsi="GoudyCatalog BT"/>
          <w:sz w:val="22"/>
          <w:szCs w:val="22"/>
        </w:rPr>
        <w:t>1</w:t>
      </w:r>
      <w:r w:rsidR="002A5827">
        <w:rPr>
          <w:rFonts w:ascii="GoudyCatalog BT" w:hAnsi="GoudyCatalog BT"/>
          <w:sz w:val="22"/>
          <w:szCs w:val="22"/>
        </w:rPr>
        <w:t>0</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E901C1" w:rsidRDefault="003D1AD8" w:rsidP="002B58A2">
      <w:pPr>
        <w:rPr>
          <w:rFonts w:ascii="GoudyCatalog BT" w:hAnsi="GoudyCatalog BT"/>
          <w:sz w:val="22"/>
          <w:szCs w:val="22"/>
        </w:rPr>
      </w:pPr>
    </w:p>
    <w:p w14:paraId="26C68D75" w14:textId="10BA6C6B" w:rsidR="00E00080" w:rsidRPr="00E00080" w:rsidRDefault="008035F3" w:rsidP="00E00080">
      <w:pPr>
        <w:pStyle w:val="ListParagraph"/>
        <w:numPr>
          <w:ilvl w:val="0"/>
          <w:numId w:val="2"/>
        </w:numPr>
        <w:rPr>
          <w:rFonts w:ascii="GoudyCatalog BT" w:hAnsi="GoudyCatalog BT"/>
          <w:sz w:val="22"/>
          <w:szCs w:val="22"/>
        </w:rPr>
      </w:pPr>
      <w:r>
        <w:rPr>
          <w:rFonts w:ascii="GoudyCatalog BT" w:hAnsi="GoudyCatalog BT"/>
          <w:sz w:val="22"/>
          <w:szCs w:val="22"/>
        </w:rPr>
        <w:t xml:space="preserve">Consideration to approve an amphitheater sponsorship agreement with </w:t>
      </w:r>
      <w:r w:rsidR="00E00080">
        <w:rPr>
          <w:rFonts w:ascii="GoudyCatalog BT" w:hAnsi="GoudyCatalog BT"/>
          <w:sz w:val="22"/>
          <w:szCs w:val="22"/>
        </w:rPr>
        <w:t>Elks Enterprises (</w:t>
      </w:r>
      <w:r>
        <w:rPr>
          <w:rFonts w:ascii="GoudyCatalog BT" w:hAnsi="GoudyCatalog BT"/>
          <w:sz w:val="22"/>
          <w:szCs w:val="22"/>
        </w:rPr>
        <w:t>Mosquito Authority</w:t>
      </w:r>
      <w:r w:rsidR="00E00080">
        <w:rPr>
          <w:rFonts w:ascii="GoudyCatalog BT" w:hAnsi="GoudyCatalog BT"/>
          <w:sz w:val="22"/>
          <w:szCs w:val="22"/>
        </w:rPr>
        <w:t>) and Cellular South, Inc. (C-Spire)</w:t>
      </w:r>
      <w:r>
        <w:rPr>
          <w:rFonts w:ascii="GoudyCatalog BT" w:hAnsi="GoudyCatalog BT"/>
          <w:sz w:val="22"/>
          <w:szCs w:val="22"/>
        </w:rPr>
        <w:t xml:space="preserve"> for the 2020 concert season and authorize the Mayor to execute the same.</w:t>
      </w:r>
    </w:p>
    <w:p w14:paraId="4813E100" w14:textId="77777777" w:rsidR="008035F3" w:rsidRDefault="008035F3" w:rsidP="008035F3">
      <w:pPr>
        <w:pStyle w:val="ListParagraph"/>
        <w:ind w:left="1080"/>
        <w:rPr>
          <w:rFonts w:ascii="GoudyCatalog BT" w:hAnsi="GoudyCatalog BT"/>
          <w:sz w:val="22"/>
          <w:szCs w:val="22"/>
        </w:rPr>
      </w:pPr>
    </w:p>
    <w:p w14:paraId="10A43EF9" w14:textId="62145493" w:rsidR="00E00080" w:rsidRDefault="00E00080" w:rsidP="008035F3">
      <w:pPr>
        <w:pStyle w:val="ListParagraph"/>
        <w:numPr>
          <w:ilvl w:val="0"/>
          <w:numId w:val="2"/>
        </w:numPr>
        <w:rPr>
          <w:rFonts w:ascii="GoudyCatalog BT" w:hAnsi="GoudyCatalog BT"/>
          <w:sz w:val="22"/>
          <w:szCs w:val="22"/>
        </w:rPr>
      </w:pPr>
      <w:r>
        <w:rPr>
          <w:rFonts w:ascii="GoudyCatalog BT" w:hAnsi="GoudyCatalog BT"/>
          <w:sz w:val="22"/>
          <w:szCs w:val="22"/>
        </w:rPr>
        <w:t>Consideration to appoint Aldermen Coker, Corley and Middleton to a selection committee for Administration and Engineering Services for a Community Development Block Grant.</w:t>
      </w:r>
    </w:p>
    <w:p w14:paraId="7E461EF5" w14:textId="77777777" w:rsidR="00E00080" w:rsidRDefault="00E00080" w:rsidP="00E00080">
      <w:pPr>
        <w:pStyle w:val="ListParagraph"/>
        <w:ind w:left="1080"/>
        <w:rPr>
          <w:rFonts w:ascii="GoudyCatalog BT" w:hAnsi="GoudyCatalog BT"/>
          <w:sz w:val="22"/>
          <w:szCs w:val="22"/>
        </w:rPr>
      </w:pPr>
    </w:p>
    <w:p w14:paraId="5D4F6AC5" w14:textId="08108EE2" w:rsidR="00CF3BCB" w:rsidRPr="008035F3" w:rsidRDefault="00AF7166" w:rsidP="008035F3">
      <w:pPr>
        <w:pStyle w:val="ListParagraph"/>
        <w:numPr>
          <w:ilvl w:val="0"/>
          <w:numId w:val="2"/>
        </w:numPr>
        <w:rPr>
          <w:rFonts w:ascii="GoudyCatalog BT" w:hAnsi="GoudyCatalog BT"/>
          <w:sz w:val="22"/>
          <w:szCs w:val="22"/>
        </w:rPr>
      </w:pPr>
      <w:r w:rsidRPr="008035F3">
        <w:rPr>
          <w:rFonts w:ascii="GoudyCatalog BT" w:hAnsi="GoudyCatalog BT"/>
          <w:sz w:val="22"/>
          <w:szCs w:val="22"/>
        </w:rPr>
        <w:t>Consideration to approve the</w:t>
      </w:r>
      <w:r w:rsidR="00CF3BCB" w:rsidRPr="008035F3">
        <w:rPr>
          <w:rFonts w:ascii="GoudyCatalog BT" w:hAnsi="GoudyCatalog BT"/>
          <w:sz w:val="22"/>
          <w:szCs w:val="22"/>
        </w:rPr>
        <w:t>:</w:t>
      </w:r>
      <w:r w:rsidR="00FE2E84" w:rsidRPr="008035F3">
        <w:rPr>
          <w:rFonts w:ascii="GoudyCatalog BT" w:hAnsi="GoudyCatalog BT"/>
          <w:sz w:val="22"/>
          <w:szCs w:val="22"/>
        </w:rPr>
        <w:t xml:space="preserve"> </w:t>
      </w:r>
    </w:p>
    <w:p w14:paraId="5BB549A0" w14:textId="7160A136" w:rsidR="001D40F4" w:rsidRPr="008F0ECA" w:rsidRDefault="00CF3BCB" w:rsidP="00250376">
      <w:pPr>
        <w:pStyle w:val="ListParagraph"/>
        <w:numPr>
          <w:ilvl w:val="0"/>
          <w:numId w:val="3"/>
        </w:numPr>
        <w:rPr>
          <w:rFonts w:ascii="GoudyCatalog BT" w:hAnsi="GoudyCatalog BT"/>
          <w:sz w:val="22"/>
          <w:szCs w:val="22"/>
        </w:rPr>
      </w:pPr>
      <w:r w:rsidRPr="008F0ECA">
        <w:rPr>
          <w:rFonts w:ascii="GoudyCatalog BT" w:hAnsi="GoudyCatalog BT"/>
          <w:sz w:val="22"/>
          <w:szCs w:val="22"/>
        </w:rPr>
        <w:t>D</w:t>
      </w:r>
      <w:r w:rsidR="00AF7166" w:rsidRPr="008F0ECA">
        <w:rPr>
          <w:rFonts w:ascii="GoudyCatalog BT" w:hAnsi="GoudyCatalog BT"/>
          <w:sz w:val="22"/>
          <w:szCs w:val="22"/>
        </w:rPr>
        <w:t>ocket of claims for</w:t>
      </w:r>
      <w:r w:rsidR="00C3483D" w:rsidRPr="008F0ECA">
        <w:rPr>
          <w:rFonts w:ascii="GoudyCatalog BT" w:hAnsi="GoudyCatalog BT"/>
          <w:sz w:val="22"/>
          <w:szCs w:val="22"/>
        </w:rPr>
        <w:t xml:space="preserve"> </w:t>
      </w:r>
      <w:r w:rsidR="00D11E75" w:rsidRPr="00F12356">
        <w:rPr>
          <w:rFonts w:ascii="GoudyCatalog BT" w:hAnsi="GoudyCatalog BT"/>
          <w:sz w:val="22"/>
          <w:szCs w:val="22"/>
        </w:rPr>
        <w:t xml:space="preserve">March </w:t>
      </w:r>
      <w:r w:rsidR="00F12356">
        <w:rPr>
          <w:rFonts w:ascii="GoudyCatalog BT" w:hAnsi="GoudyCatalog BT"/>
          <w:sz w:val="22"/>
          <w:szCs w:val="22"/>
        </w:rPr>
        <w:t>3</w:t>
      </w:r>
      <w:r w:rsidR="00D11E75" w:rsidRPr="00F12356">
        <w:rPr>
          <w:rFonts w:ascii="GoudyCatalog BT" w:hAnsi="GoudyCatalog BT"/>
          <w:sz w:val="22"/>
          <w:szCs w:val="22"/>
        </w:rPr>
        <w:t>, 2020.</w:t>
      </w:r>
    </w:p>
    <w:p w14:paraId="1F49890B" w14:textId="54A90EA8" w:rsidR="00616839" w:rsidRPr="00A23141" w:rsidRDefault="007706E3" w:rsidP="00250376">
      <w:pPr>
        <w:pStyle w:val="ListParagraph"/>
        <w:numPr>
          <w:ilvl w:val="0"/>
          <w:numId w:val="3"/>
        </w:numPr>
        <w:rPr>
          <w:rFonts w:ascii="GoudyCatalog BT" w:hAnsi="GoudyCatalog BT"/>
          <w:color w:val="000000" w:themeColor="text1"/>
          <w:sz w:val="22"/>
          <w:szCs w:val="22"/>
        </w:rPr>
      </w:pPr>
      <w:r>
        <w:rPr>
          <w:rFonts w:ascii="GoudyCatalog BT" w:hAnsi="GoudyCatalog BT"/>
          <w:color w:val="000000" w:themeColor="text1"/>
          <w:sz w:val="22"/>
          <w:szCs w:val="22"/>
        </w:rPr>
        <w:t>Electronic Fund Transfers for</w:t>
      </w:r>
      <w:r w:rsidR="00F12356">
        <w:rPr>
          <w:rFonts w:ascii="GoudyCatalog BT" w:hAnsi="GoudyCatalog BT"/>
          <w:color w:val="000000" w:themeColor="text1"/>
          <w:sz w:val="22"/>
          <w:szCs w:val="22"/>
        </w:rPr>
        <w:t xml:space="preserve"> February 2020.</w:t>
      </w:r>
      <w:r>
        <w:rPr>
          <w:rFonts w:ascii="GoudyCatalog BT" w:hAnsi="GoudyCatalog BT"/>
          <w:color w:val="000000" w:themeColor="text1"/>
          <w:sz w:val="22"/>
          <w:szCs w:val="22"/>
        </w:rPr>
        <w:t xml:space="preserve"> </w:t>
      </w:r>
    </w:p>
    <w:p w14:paraId="3E1B3B01" w14:textId="1B2C0436" w:rsidR="00A23141" w:rsidRDefault="00A23141" w:rsidP="00A23141">
      <w:pPr>
        <w:rPr>
          <w:rFonts w:ascii="GoudyCatalog BT" w:hAnsi="GoudyCatalog BT"/>
          <w:color w:val="000000" w:themeColor="text1"/>
          <w:sz w:val="22"/>
          <w:szCs w:val="22"/>
        </w:rPr>
      </w:pPr>
    </w:p>
    <w:p w14:paraId="10489980" w14:textId="59F46642"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sidR="006B7DCF">
        <w:rPr>
          <w:rFonts w:ascii="GoudyCatalog BT" w:hAnsi="GoudyCatalog BT"/>
          <w:b/>
        </w:rPr>
        <w:t>MON</w:t>
      </w:r>
      <w:r>
        <w:rPr>
          <w:rFonts w:ascii="GoudyCatalog BT" w:hAnsi="GoudyCatalog BT"/>
          <w:b/>
        </w:rPr>
        <w:t>DAY</w:t>
      </w:r>
      <w:r w:rsidR="00426C84" w:rsidRPr="002A29FF">
        <w:rPr>
          <w:rFonts w:ascii="GoudyCatalog BT" w:hAnsi="GoudyCatalog BT"/>
          <w:b/>
        </w:rPr>
        <w:t xml:space="preserve">, </w:t>
      </w:r>
      <w:r w:rsidR="006B7DCF">
        <w:rPr>
          <w:rFonts w:ascii="GoudyCatalog BT" w:hAnsi="GoudyCatalog BT"/>
          <w:b/>
        </w:rPr>
        <w:t>MARCH 16</w:t>
      </w:r>
      <w:r w:rsidR="007D65A2" w:rsidRPr="002A29FF">
        <w:rPr>
          <w:rFonts w:ascii="GoudyCatalog BT" w:hAnsi="GoudyCatalog BT"/>
          <w:b/>
        </w:rPr>
        <w:t>, 20</w:t>
      </w:r>
      <w:r w:rsidR="005205CC">
        <w:rPr>
          <w:rFonts w:ascii="GoudyCatalog BT" w:hAnsi="GoudyCatalog BT"/>
          <w:b/>
        </w:rPr>
        <w:t>20</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2F4BC3">
      <w:footerReference w:type="default" r:id="rId8"/>
      <w:pgSz w:w="12240" w:h="15840" w:code="1"/>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67A19"/>
    <w:multiLevelType w:val="hybridMultilevel"/>
    <w:tmpl w:val="E292B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63406"/>
    <w:multiLevelType w:val="hybridMultilevel"/>
    <w:tmpl w:val="244601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5BCF"/>
    <w:multiLevelType w:val="hybridMultilevel"/>
    <w:tmpl w:val="AD063C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8556EB"/>
    <w:multiLevelType w:val="hybridMultilevel"/>
    <w:tmpl w:val="8D3C9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F939EC"/>
    <w:multiLevelType w:val="hybridMultilevel"/>
    <w:tmpl w:val="AA1ED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4335B"/>
    <w:multiLevelType w:val="hybridMultilevel"/>
    <w:tmpl w:val="D8F233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D3137"/>
    <w:multiLevelType w:val="hybridMultilevel"/>
    <w:tmpl w:val="7C728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F3745E"/>
    <w:multiLevelType w:val="hybridMultilevel"/>
    <w:tmpl w:val="0CA0CC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612616"/>
    <w:multiLevelType w:val="hybridMultilevel"/>
    <w:tmpl w:val="24820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9A4BC0"/>
    <w:multiLevelType w:val="hybridMultilevel"/>
    <w:tmpl w:val="F1BA2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CA26FC"/>
    <w:multiLevelType w:val="hybridMultilevel"/>
    <w:tmpl w:val="ECDEB4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BF3F87"/>
    <w:multiLevelType w:val="hybridMultilevel"/>
    <w:tmpl w:val="460CA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C448AF"/>
    <w:multiLevelType w:val="hybridMultilevel"/>
    <w:tmpl w:val="FE1E6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267754"/>
    <w:multiLevelType w:val="hybridMultilevel"/>
    <w:tmpl w:val="F7761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AB3001"/>
    <w:multiLevelType w:val="hybridMultilevel"/>
    <w:tmpl w:val="33246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B831C1"/>
    <w:multiLevelType w:val="hybridMultilevel"/>
    <w:tmpl w:val="C28ABB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F4948"/>
    <w:multiLevelType w:val="hybridMultilevel"/>
    <w:tmpl w:val="2CF87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1"/>
  </w:num>
  <w:num w:numId="5">
    <w:abstractNumId w:val="3"/>
  </w:num>
  <w:num w:numId="6">
    <w:abstractNumId w:val="8"/>
  </w:num>
  <w:num w:numId="7">
    <w:abstractNumId w:val="6"/>
  </w:num>
  <w:num w:numId="8">
    <w:abstractNumId w:val="17"/>
  </w:num>
  <w:num w:numId="9">
    <w:abstractNumId w:val="10"/>
  </w:num>
  <w:num w:numId="10">
    <w:abstractNumId w:val="15"/>
  </w:num>
  <w:num w:numId="11">
    <w:abstractNumId w:val="13"/>
  </w:num>
  <w:num w:numId="12">
    <w:abstractNumId w:val="2"/>
  </w:num>
  <w:num w:numId="13">
    <w:abstractNumId w:val="14"/>
  </w:num>
  <w:num w:numId="14">
    <w:abstractNumId w:val="16"/>
  </w:num>
  <w:num w:numId="15">
    <w:abstractNumId w:val="9"/>
  </w:num>
  <w:num w:numId="16">
    <w:abstractNumId w:val="5"/>
  </w:num>
  <w:num w:numId="17">
    <w:abstractNumId w:val="7"/>
  </w:num>
  <w:num w:numId="18">
    <w:abstractNumId w:val="1"/>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0565"/>
    <w:rsid w:val="000E36E4"/>
    <w:rsid w:val="000E4A7C"/>
    <w:rsid w:val="000E5936"/>
    <w:rsid w:val="000E64FD"/>
    <w:rsid w:val="000E7153"/>
    <w:rsid w:val="000E7B97"/>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65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0F4"/>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E26"/>
    <w:rsid w:val="00200EC4"/>
    <w:rsid w:val="00201D85"/>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104"/>
    <w:rsid w:val="00245472"/>
    <w:rsid w:val="00245955"/>
    <w:rsid w:val="00247CF3"/>
    <w:rsid w:val="00250376"/>
    <w:rsid w:val="002505F5"/>
    <w:rsid w:val="0025075C"/>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61DD"/>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842"/>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78D"/>
    <w:rsid w:val="004F4E2D"/>
    <w:rsid w:val="004F5495"/>
    <w:rsid w:val="004F615C"/>
    <w:rsid w:val="004F76D0"/>
    <w:rsid w:val="004F7931"/>
    <w:rsid w:val="00500987"/>
    <w:rsid w:val="00500B5D"/>
    <w:rsid w:val="00500B79"/>
    <w:rsid w:val="00500ED1"/>
    <w:rsid w:val="00502DB5"/>
    <w:rsid w:val="00502F2A"/>
    <w:rsid w:val="0050328B"/>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52BD"/>
    <w:rsid w:val="00535F34"/>
    <w:rsid w:val="00536951"/>
    <w:rsid w:val="00536AFD"/>
    <w:rsid w:val="005373E7"/>
    <w:rsid w:val="00537A9F"/>
    <w:rsid w:val="00540B9E"/>
    <w:rsid w:val="00540DCD"/>
    <w:rsid w:val="005410A6"/>
    <w:rsid w:val="00541FFA"/>
    <w:rsid w:val="00542F80"/>
    <w:rsid w:val="00543EF5"/>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FFC"/>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38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97915"/>
    <w:rsid w:val="006A00FE"/>
    <w:rsid w:val="006A1226"/>
    <w:rsid w:val="006A1D32"/>
    <w:rsid w:val="006A2C5E"/>
    <w:rsid w:val="006A2D1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E11"/>
    <w:rsid w:val="006B69A3"/>
    <w:rsid w:val="006B71DA"/>
    <w:rsid w:val="006B79D3"/>
    <w:rsid w:val="006B7DCF"/>
    <w:rsid w:val="006C0D08"/>
    <w:rsid w:val="006C0FC2"/>
    <w:rsid w:val="006C13C2"/>
    <w:rsid w:val="006C1A9C"/>
    <w:rsid w:val="006C1E3B"/>
    <w:rsid w:val="006C27CD"/>
    <w:rsid w:val="006C43D6"/>
    <w:rsid w:val="006C4C4A"/>
    <w:rsid w:val="006D0A43"/>
    <w:rsid w:val="006D0DB1"/>
    <w:rsid w:val="006D151C"/>
    <w:rsid w:val="006D2753"/>
    <w:rsid w:val="006D2974"/>
    <w:rsid w:val="006D3BCD"/>
    <w:rsid w:val="006D3E5B"/>
    <w:rsid w:val="006D4033"/>
    <w:rsid w:val="006D621B"/>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66C6"/>
    <w:rsid w:val="00786D2E"/>
    <w:rsid w:val="00786DE0"/>
    <w:rsid w:val="007870FE"/>
    <w:rsid w:val="00787B8C"/>
    <w:rsid w:val="00790593"/>
    <w:rsid w:val="007907DC"/>
    <w:rsid w:val="0079144F"/>
    <w:rsid w:val="0079181E"/>
    <w:rsid w:val="00791950"/>
    <w:rsid w:val="00791D5F"/>
    <w:rsid w:val="00793560"/>
    <w:rsid w:val="00793E45"/>
    <w:rsid w:val="00793ECF"/>
    <w:rsid w:val="00794809"/>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6CEA"/>
    <w:rsid w:val="007B00B7"/>
    <w:rsid w:val="007B05EE"/>
    <w:rsid w:val="007B06EE"/>
    <w:rsid w:val="007B0B6A"/>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37C6"/>
    <w:rsid w:val="00814512"/>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532"/>
    <w:rsid w:val="008472D5"/>
    <w:rsid w:val="00850240"/>
    <w:rsid w:val="00851757"/>
    <w:rsid w:val="0085176A"/>
    <w:rsid w:val="00851FA5"/>
    <w:rsid w:val="0085246B"/>
    <w:rsid w:val="0085498E"/>
    <w:rsid w:val="00854CF7"/>
    <w:rsid w:val="00855924"/>
    <w:rsid w:val="008562E7"/>
    <w:rsid w:val="0085695B"/>
    <w:rsid w:val="00856B51"/>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FFD"/>
    <w:rsid w:val="0087082A"/>
    <w:rsid w:val="008735C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0ECA"/>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7F2"/>
    <w:rsid w:val="00954123"/>
    <w:rsid w:val="009551E7"/>
    <w:rsid w:val="00955494"/>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4DB4"/>
    <w:rsid w:val="009F5035"/>
    <w:rsid w:val="009F7077"/>
    <w:rsid w:val="009F79E3"/>
    <w:rsid w:val="009F7AE7"/>
    <w:rsid w:val="009F7DD4"/>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6F4D"/>
    <w:rsid w:val="00A17513"/>
    <w:rsid w:val="00A17B3E"/>
    <w:rsid w:val="00A2146D"/>
    <w:rsid w:val="00A219C6"/>
    <w:rsid w:val="00A21E6D"/>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781A"/>
    <w:rsid w:val="00AA7DFD"/>
    <w:rsid w:val="00AA7E28"/>
    <w:rsid w:val="00AB0AE7"/>
    <w:rsid w:val="00AB1719"/>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2A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297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286B"/>
    <w:rsid w:val="00D52C0F"/>
    <w:rsid w:val="00D53B84"/>
    <w:rsid w:val="00D54566"/>
    <w:rsid w:val="00D54FB5"/>
    <w:rsid w:val="00D5534E"/>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347B"/>
    <w:rsid w:val="00DC40EC"/>
    <w:rsid w:val="00DC4278"/>
    <w:rsid w:val="00DC45E9"/>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3B1"/>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4DB2-1F68-4292-A227-9364DFA0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2020-03-02T23:04:00Z</cp:lastPrinted>
  <dcterms:created xsi:type="dcterms:W3CDTF">2020-03-17T13:56:00Z</dcterms:created>
  <dcterms:modified xsi:type="dcterms:W3CDTF">2020-03-17T13:56:00Z</dcterms:modified>
</cp:coreProperties>
</file>