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50A11" w14:textId="77777777" w:rsidR="008035F3" w:rsidRPr="003F17AE" w:rsidRDefault="008035F3" w:rsidP="003741CF">
      <w:pPr>
        <w:pStyle w:val="NoSpacing"/>
        <w:spacing w:before="100" w:beforeAutospacing="1"/>
        <w:jc w:val="center"/>
        <w:rPr>
          <w:rFonts w:ascii="GoudyCatalog BT" w:hAnsi="GoudyCatalog BT"/>
        </w:rPr>
      </w:pPr>
      <w:r w:rsidRPr="003F17AE">
        <w:rPr>
          <w:rFonts w:ascii="GoudyCatalog BT" w:hAnsi="GoudyCatalog BT"/>
        </w:rPr>
        <w:t>AGENDA</w:t>
      </w:r>
    </w:p>
    <w:p w14:paraId="40CA22FA" w14:textId="77777777" w:rsidR="009F4DB4" w:rsidRDefault="008035F3" w:rsidP="008035F3">
      <w:pPr>
        <w:pStyle w:val="NoSpacing"/>
        <w:jc w:val="center"/>
        <w:rPr>
          <w:rFonts w:ascii="GoudyCatalog BT" w:hAnsi="GoudyCatalog BT"/>
        </w:rPr>
      </w:pPr>
      <w:r>
        <w:rPr>
          <w:rFonts w:ascii="GoudyCatalog BT" w:hAnsi="GoudyCatalog BT"/>
        </w:rPr>
        <w:t xml:space="preserve">BRANDON </w:t>
      </w:r>
      <w:r w:rsidR="009F4DB4">
        <w:rPr>
          <w:rFonts w:ascii="GoudyCatalog BT" w:hAnsi="GoudyCatalog BT"/>
        </w:rPr>
        <w:t xml:space="preserve">BOARD OF ALDERMEN </w:t>
      </w:r>
    </w:p>
    <w:p w14:paraId="1F1FEE18" w14:textId="1A4E16B7" w:rsidR="008035F3" w:rsidRPr="00A308E2" w:rsidRDefault="008035F3" w:rsidP="008035F3">
      <w:pPr>
        <w:pStyle w:val="NoSpacing"/>
        <w:jc w:val="center"/>
        <w:rPr>
          <w:rFonts w:ascii="GoudyCatalog BT" w:hAnsi="GoudyCatalog BT"/>
        </w:rPr>
      </w:pPr>
      <w:r>
        <w:rPr>
          <w:rFonts w:ascii="GoudyCatalog BT" w:hAnsi="GoudyCatalog BT"/>
        </w:rPr>
        <w:t>REGULAR BOARD MEETING</w:t>
      </w:r>
    </w:p>
    <w:p w14:paraId="26FDBFE0" w14:textId="77777777" w:rsidR="008035F3" w:rsidRPr="00A308E2" w:rsidRDefault="008035F3" w:rsidP="008035F3">
      <w:pPr>
        <w:pStyle w:val="NoSpacing"/>
        <w:jc w:val="center"/>
        <w:rPr>
          <w:rFonts w:ascii="GoudyCatalog BT" w:hAnsi="GoudyCatalog BT"/>
        </w:rPr>
      </w:pPr>
      <w:r w:rsidRPr="00A308E2">
        <w:rPr>
          <w:rFonts w:ascii="GoudyCatalog BT" w:hAnsi="GoudyCatalog BT"/>
        </w:rPr>
        <w:t>BUTCH LEE, MAYOR PRESIDING</w:t>
      </w:r>
    </w:p>
    <w:p w14:paraId="209DEB74" w14:textId="18C87FA2" w:rsidR="00446DA3" w:rsidRPr="00A308E2" w:rsidRDefault="00967B94" w:rsidP="007D205E">
      <w:pPr>
        <w:pStyle w:val="NoSpacing"/>
        <w:jc w:val="center"/>
        <w:rPr>
          <w:rFonts w:ascii="GoudyCatalog BT" w:hAnsi="GoudyCatalog BT"/>
        </w:rPr>
      </w:pPr>
      <w:r>
        <w:rPr>
          <w:rFonts w:ascii="GoudyCatalog BT" w:hAnsi="GoudyCatalog BT"/>
        </w:rPr>
        <w:t>JU</w:t>
      </w:r>
      <w:r w:rsidR="00B70095">
        <w:rPr>
          <w:rFonts w:ascii="GoudyCatalog BT" w:hAnsi="GoudyCatalog BT"/>
        </w:rPr>
        <w:t>LY</w:t>
      </w:r>
      <w:r>
        <w:rPr>
          <w:rFonts w:ascii="GoudyCatalog BT" w:hAnsi="GoudyCatalog BT"/>
        </w:rPr>
        <w:t xml:space="preserve"> </w:t>
      </w:r>
      <w:r w:rsidR="00B70095">
        <w:rPr>
          <w:rFonts w:ascii="GoudyCatalog BT" w:hAnsi="GoudyCatalog BT"/>
        </w:rPr>
        <w:t>6</w:t>
      </w:r>
      <w:r w:rsidR="006D621B">
        <w:rPr>
          <w:rFonts w:ascii="GoudyCatalog BT" w:hAnsi="GoudyCatalog BT"/>
        </w:rPr>
        <w:t>,</w:t>
      </w:r>
      <w:r w:rsidR="004150E2">
        <w:rPr>
          <w:rFonts w:ascii="GoudyCatalog BT" w:hAnsi="GoudyCatalog BT"/>
        </w:rPr>
        <w:t xml:space="preserve"> 20</w:t>
      </w:r>
      <w:r w:rsidR="005205CC">
        <w:rPr>
          <w:rFonts w:ascii="GoudyCatalog BT" w:hAnsi="GoudyCatalog BT"/>
        </w:rPr>
        <w:t>20</w:t>
      </w:r>
    </w:p>
    <w:p w14:paraId="78BFE89D" w14:textId="77777777" w:rsidR="00A74ECD" w:rsidRPr="00A308E2" w:rsidRDefault="00A74ECD" w:rsidP="00446DA3">
      <w:pPr>
        <w:pStyle w:val="NoSpacing"/>
        <w:rPr>
          <w:rFonts w:ascii="GoudyCatalog BT" w:hAnsi="GoudyCatalog BT"/>
        </w:rPr>
      </w:pPr>
    </w:p>
    <w:p w14:paraId="754BB981" w14:textId="77777777" w:rsidR="00446DA3" w:rsidRPr="002A29FF"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p>
    <w:p w14:paraId="75188E69" w14:textId="77777777" w:rsidR="00446DA3" w:rsidRPr="002A29FF" w:rsidRDefault="00446DA3" w:rsidP="00446DA3">
      <w:pPr>
        <w:pStyle w:val="NoSpacing"/>
        <w:rPr>
          <w:rFonts w:ascii="GoudyCatalog BT" w:hAnsi="GoudyCatalog BT"/>
        </w:rPr>
      </w:pPr>
    </w:p>
    <w:p w14:paraId="4D7243C5" w14:textId="0DE07CD9"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78223EE9" w14:textId="54D465AE" w:rsidR="00954123" w:rsidRDefault="00954123" w:rsidP="00DD6F83">
      <w:pPr>
        <w:pStyle w:val="NoSpacing"/>
        <w:rPr>
          <w:rFonts w:ascii="GoudyCatalog BT" w:hAnsi="GoudyCatalog BT"/>
        </w:rPr>
      </w:pPr>
    </w:p>
    <w:p w14:paraId="61BCDDAE" w14:textId="204D008B" w:rsidR="00D02BEF" w:rsidRDefault="007431FB" w:rsidP="00250376">
      <w:pPr>
        <w:pStyle w:val="NoSpacing"/>
        <w:numPr>
          <w:ilvl w:val="0"/>
          <w:numId w:val="6"/>
        </w:numPr>
        <w:rPr>
          <w:rFonts w:ascii="GoudyCatalog BT" w:hAnsi="GoudyCatalog BT"/>
        </w:rPr>
      </w:pPr>
      <w:r>
        <w:rPr>
          <w:rFonts w:ascii="GoudyCatalog BT" w:hAnsi="GoudyCatalog BT"/>
        </w:rPr>
        <w:t>Invocation</w:t>
      </w:r>
      <w:r w:rsidR="005205CC">
        <w:rPr>
          <w:rFonts w:ascii="GoudyCatalog BT" w:hAnsi="GoudyCatalog BT"/>
        </w:rPr>
        <w:t>:</w:t>
      </w:r>
      <w:r w:rsidR="0080246F">
        <w:rPr>
          <w:rFonts w:ascii="GoudyCatalog BT" w:hAnsi="GoudyCatalog BT"/>
        </w:rPr>
        <w:t xml:space="preserve"> </w:t>
      </w:r>
      <w:r w:rsidR="00EC327E">
        <w:rPr>
          <w:rFonts w:ascii="GoudyCatalog BT" w:hAnsi="GoudyCatalog BT"/>
          <w:u w:val="single"/>
        </w:rPr>
        <w:tab/>
      </w:r>
      <w:r w:rsidR="00EC327E">
        <w:rPr>
          <w:rFonts w:ascii="GoudyCatalog BT" w:hAnsi="GoudyCatalog BT"/>
          <w:u w:val="single"/>
        </w:rPr>
        <w:tab/>
      </w:r>
      <w:r w:rsidR="008E7B4B">
        <w:rPr>
          <w:rFonts w:ascii="GoudyCatalog BT" w:hAnsi="GoudyCatalog BT"/>
          <w:u w:val="single"/>
        </w:rPr>
        <w:tab/>
      </w:r>
      <w:r w:rsidR="00EC327E">
        <w:rPr>
          <w:rFonts w:ascii="GoudyCatalog BT" w:hAnsi="GoudyCatalog BT"/>
          <w:u w:val="single"/>
        </w:rPr>
        <w:tab/>
      </w:r>
      <w:r w:rsidR="00EC327E">
        <w:rPr>
          <w:rFonts w:ascii="GoudyCatalog BT" w:hAnsi="GoudyCatalog BT"/>
          <w:u w:val="single"/>
        </w:rPr>
        <w:tab/>
      </w:r>
      <w:r w:rsidR="00EC327E">
        <w:rPr>
          <w:rFonts w:ascii="GoudyCatalog BT" w:hAnsi="GoudyCatalog BT"/>
          <w:u w:val="single"/>
        </w:rPr>
        <w:tab/>
      </w:r>
    </w:p>
    <w:p w14:paraId="27EA0F18" w14:textId="247F9208" w:rsidR="007431FB" w:rsidRDefault="007431FB" w:rsidP="00250376">
      <w:pPr>
        <w:pStyle w:val="NoSpacing"/>
        <w:numPr>
          <w:ilvl w:val="0"/>
          <w:numId w:val="6"/>
        </w:numPr>
        <w:rPr>
          <w:rFonts w:ascii="GoudyCatalog BT" w:hAnsi="GoudyCatalog BT"/>
        </w:rPr>
      </w:pPr>
      <w:r>
        <w:rPr>
          <w:rFonts w:ascii="GoudyCatalog BT" w:hAnsi="GoudyCatalog BT"/>
        </w:rPr>
        <w:t xml:space="preserve">Pledge of Allegiance: </w:t>
      </w:r>
      <w:r w:rsidR="00EC327E">
        <w:rPr>
          <w:rFonts w:ascii="GoudyCatalog BT" w:hAnsi="GoudyCatalog BT"/>
        </w:rPr>
        <w:t xml:space="preserve"> </w:t>
      </w:r>
      <w:r w:rsidR="00EC327E">
        <w:rPr>
          <w:rFonts w:ascii="GoudyCatalog BT" w:hAnsi="GoudyCatalog BT"/>
          <w:u w:val="single"/>
        </w:rPr>
        <w:tab/>
      </w:r>
      <w:r w:rsidR="00EC327E">
        <w:rPr>
          <w:rFonts w:ascii="GoudyCatalog BT" w:hAnsi="GoudyCatalog BT"/>
          <w:u w:val="single"/>
        </w:rPr>
        <w:tab/>
      </w:r>
      <w:r w:rsidR="00EC327E">
        <w:rPr>
          <w:rFonts w:ascii="GoudyCatalog BT" w:hAnsi="GoudyCatalog BT"/>
          <w:u w:val="single"/>
        </w:rPr>
        <w:tab/>
      </w:r>
      <w:r w:rsidR="00EC327E">
        <w:rPr>
          <w:rFonts w:ascii="GoudyCatalog BT" w:hAnsi="GoudyCatalog BT"/>
          <w:u w:val="single"/>
        </w:rPr>
        <w:tab/>
      </w:r>
      <w:r w:rsidR="00EC327E">
        <w:rPr>
          <w:rFonts w:ascii="GoudyCatalog BT" w:hAnsi="GoudyCatalog BT"/>
          <w:u w:val="single"/>
        </w:rPr>
        <w:tab/>
      </w:r>
    </w:p>
    <w:p w14:paraId="52377B56" w14:textId="77777777" w:rsidR="00D02BEF" w:rsidRDefault="00D02BEF" w:rsidP="002B58A2">
      <w:pPr>
        <w:pStyle w:val="NoSpacing"/>
        <w:rPr>
          <w:rFonts w:ascii="GoudyCatalog BT" w:hAnsi="GoudyCatalog BT"/>
        </w:rPr>
      </w:pPr>
    </w:p>
    <w:p w14:paraId="03336710" w14:textId="77777777" w:rsidR="00FE5DF8" w:rsidRDefault="008E04DC" w:rsidP="00FE5DF8">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p>
    <w:p w14:paraId="67961533" w14:textId="02CCBB20" w:rsidR="00FE5DF8" w:rsidRDefault="00932CA8" w:rsidP="00FE5DF8">
      <w:pPr>
        <w:pStyle w:val="NoSpacing"/>
        <w:rPr>
          <w:rFonts w:ascii="GoudyCatalog BT" w:hAnsi="GoudyCatalog BT"/>
        </w:rPr>
      </w:pPr>
      <w:r>
        <w:rPr>
          <w:rFonts w:ascii="GoudyCatalog BT" w:hAnsi="GoudyCatalog BT"/>
        </w:rPr>
        <w:t xml:space="preserve"> </w:t>
      </w:r>
    </w:p>
    <w:p w14:paraId="3B605DAD" w14:textId="77777777"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5434F6E4" w14:textId="343E9088" w:rsidR="001330BF" w:rsidRPr="0097667B" w:rsidRDefault="00725429" w:rsidP="0098002D">
      <w:pPr>
        <w:pStyle w:val="NoSpacing"/>
        <w:numPr>
          <w:ilvl w:val="0"/>
          <w:numId w:val="1"/>
        </w:numPr>
        <w:rPr>
          <w:rFonts w:ascii="GoudyCatalog BT" w:hAnsi="GoudyCatalog BT"/>
        </w:rPr>
      </w:pPr>
      <w:r w:rsidRPr="005D2A62">
        <w:rPr>
          <w:rFonts w:ascii="GoudyCatalog BT" w:hAnsi="GoudyCatalog BT"/>
        </w:rPr>
        <w:t xml:space="preserve">Consideration to approve the </w:t>
      </w:r>
      <w:r w:rsidR="00C63E86">
        <w:rPr>
          <w:rFonts w:ascii="GoudyCatalog BT" w:hAnsi="GoudyCatalog BT"/>
        </w:rPr>
        <w:t>R</w:t>
      </w:r>
      <w:r w:rsidRPr="005D2A62">
        <w:rPr>
          <w:rFonts w:ascii="GoudyCatalog BT" w:hAnsi="GoudyCatalog BT"/>
        </w:rPr>
        <w:t xml:space="preserve">egular </w:t>
      </w:r>
      <w:r w:rsidR="00C63E86">
        <w:rPr>
          <w:rFonts w:ascii="GoudyCatalog BT" w:hAnsi="GoudyCatalog BT"/>
        </w:rPr>
        <w:t>B</w:t>
      </w:r>
      <w:r w:rsidRPr="005D2A62">
        <w:rPr>
          <w:rFonts w:ascii="GoudyCatalog BT" w:hAnsi="GoudyCatalog BT"/>
        </w:rPr>
        <w:t xml:space="preserve">oard </w:t>
      </w:r>
      <w:r w:rsidR="00C63E86">
        <w:rPr>
          <w:rFonts w:ascii="GoudyCatalog BT" w:hAnsi="GoudyCatalog BT"/>
        </w:rPr>
        <w:t>M</w:t>
      </w:r>
      <w:r w:rsidRPr="005D2A62">
        <w:rPr>
          <w:rFonts w:ascii="GoudyCatalog BT" w:hAnsi="GoudyCatalog BT"/>
        </w:rPr>
        <w:t>eeting</w:t>
      </w:r>
      <w:r w:rsidR="00A359A8">
        <w:rPr>
          <w:rFonts w:ascii="GoudyCatalog BT" w:hAnsi="GoudyCatalog BT"/>
        </w:rPr>
        <w:t xml:space="preserve"> Minutes of </w:t>
      </w:r>
      <w:r w:rsidR="00540457">
        <w:rPr>
          <w:rFonts w:ascii="GoudyCatalog BT" w:hAnsi="GoudyCatalog BT"/>
        </w:rPr>
        <w:t>June 15</w:t>
      </w:r>
      <w:r w:rsidR="00A359A8">
        <w:rPr>
          <w:rFonts w:ascii="GoudyCatalog BT" w:hAnsi="GoudyCatalog BT"/>
        </w:rPr>
        <w:t>, 2020</w:t>
      </w:r>
      <w:r w:rsidR="003C11CA">
        <w:rPr>
          <w:rFonts w:ascii="GoudyCatalog BT" w:hAnsi="GoudyCatalog BT"/>
        </w:rPr>
        <w:t xml:space="preserve"> and </w:t>
      </w:r>
      <w:r w:rsidR="00C63E86" w:rsidRPr="0097667B">
        <w:rPr>
          <w:rFonts w:ascii="GoudyCatalog BT" w:hAnsi="GoudyCatalog BT"/>
        </w:rPr>
        <w:t>S</w:t>
      </w:r>
      <w:r w:rsidR="008035F3" w:rsidRPr="0097667B">
        <w:rPr>
          <w:rFonts w:ascii="GoudyCatalog BT" w:hAnsi="GoudyCatalog BT"/>
        </w:rPr>
        <w:t xml:space="preserve">pecial </w:t>
      </w:r>
      <w:r w:rsidR="00C63E86" w:rsidRPr="0097667B">
        <w:rPr>
          <w:rFonts w:ascii="GoudyCatalog BT" w:hAnsi="GoudyCatalog BT"/>
        </w:rPr>
        <w:t>B</w:t>
      </w:r>
      <w:r w:rsidR="008035F3" w:rsidRPr="0097667B">
        <w:rPr>
          <w:rFonts w:ascii="GoudyCatalog BT" w:hAnsi="GoudyCatalog BT"/>
        </w:rPr>
        <w:t xml:space="preserve">oard </w:t>
      </w:r>
      <w:r w:rsidR="00C63E86" w:rsidRPr="0097667B">
        <w:rPr>
          <w:rFonts w:ascii="GoudyCatalog BT" w:hAnsi="GoudyCatalog BT"/>
        </w:rPr>
        <w:t>M</w:t>
      </w:r>
      <w:r w:rsidR="008035F3" w:rsidRPr="0097667B">
        <w:rPr>
          <w:rFonts w:ascii="GoudyCatalog BT" w:hAnsi="GoudyCatalog BT"/>
        </w:rPr>
        <w:t xml:space="preserve">eeting </w:t>
      </w:r>
      <w:r w:rsidR="00A359A8" w:rsidRPr="0097667B">
        <w:rPr>
          <w:rFonts w:ascii="GoudyCatalog BT" w:hAnsi="GoudyCatalog BT"/>
        </w:rPr>
        <w:t>M</w:t>
      </w:r>
      <w:r w:rsidR="008035F3" w:rsidRPr="0097667B">
        <w:rPr>
          <w:rFonts w:ascii="GoudyCatalog BT" w:hAnsi="GoudyCatalog BT"/>
        </w:rPr>
        <w:t>inutes of</w:t>
      </w:r>
      <w:r w:rsidR="00A359A8" w:rsidRPr="0097667B">
        <w:rPr>
          <w:rFonts w:ascii="GoudyCatalog BT" w:hAnsi="GoudyCatalog BT"/>
        </w:rPr>
        <w:t xml:space="preserve"> </w:t>
      </w:r>
      <w:r w:rsidR="00540457">
        <w:rPr>
          <w:rFonts w:ascii="GoudyCatalog BT" w:hAnsi="GoudyCatalog BT"/>
        </w:rPr>
        <w:t>June24</w:t>
      </w:r>
      <w:r w:rsidR="00A359A8" w:rsidRPr="0097667B">
        <w:rPr>
          <w:rFonts w:ascii="GoudyCatalog BT" w:hAnsi="GoudyCatalog BT"/>
        </w:rPr>
        <w:t>, 2020</w:t>
      </w:r>
      <w:r w:rsidR="00431C35" w:rsidRPr="0097667B">
        <w:rPr>
          <w:rFonts w:ascii="GoudyCatalog BT" w:hAnsi="GoudyCatalog BT"/>
        </w:rPr>
        <w:t>.</w:t>
      </w:r>
    </w:p>
    <w:p w14:paraId="7C144912" w14:textId="3D84A4D1" w:rsidR="005D2A62" w:rsidRDefault="005D2A62" w:rsidP="005D2A62">
      <w:pPr>
        <w:pStyle w:val="NoSpacing"/>
        <w:ind w:left="720"/>
        <w:rPr>
          <w:rFonts w:ascii="GoudyCatalog BT" w:hAnsi="GoudyCatalog BT"/>
        </w:rPr>
      </w:pPr>
    </w:p>
    <w:p w14:paraId="24B3BF52" w14:textId="77777777" w:rsidR="007902DF" w:rsidRPr="005D2A62" w:rsidRDefault="007902DF" w:rsidP="005D2A62">
      <w:pPr>
        <w:pStyle w:val="NoSpacing"/>
        <w:ind w:left="720"/>
        <w:rPr>
          <w:rFonts w:ascii="GoudyCatalog BT" w:hAnsi="GoudyCatalog BT"/>
        </w:rPr>
      </w:pPr>
    </w:p>
    <w:p w14:paraId="01B5F670" w14:textId="1F571C24" w:rsidR="00AA6041" w:rsidRDefault="00AA6041" w:rsidP="0091570D">
      <w:pPr>
        <w:rPr>
          <w:rFonts w:ascii="GoudyCatalog BT" w:hAnsi="GoudyCatalog BT"/>
          <w:sz w:val="22"/>
          <w:szCs w:val="22"/>
        </w:rPr>
      </w:pPr>
      <w:r>
        <w:rPr>
          <w:rFonts w:ascii="GoudyCatalog BT" w:hAnsi="GoudyCatalog BT"/>
          <w:sz w:val="22"/>
          <w:szCs w:val="22"/>
        </w:rPr>
        <w:t>5.</w:t>
      </w:r>
      <w:r>
        <w:rPr>
          <w:rFonts w:ascii="GoudyCatalog BT" w:hAnsi="GoudyCatalog BT"/>
          <w:sz w:val="22"/>
          <w:szCs w:val="22"/>
        </w:rPr>
        <w:tab/>
        <w:t>BUTCH LEE, MAYOR</w:t>
      </w:r>
    </w:p>
    <w:p w14:paraId="6BDF5808" w14:textId="776B17AD" w:rsidR="00AA6041" w:rsidRDefault="00AA6041" w:rsidP="0091570D">
      <w:pPr>
        <w:rPr>
          <w:rFonts w:ascii="GoudyCatalog BT" w:hAnsi="GoudyCatalog BT"/>
          <w:sz w:val="22"/>
          <w:szCs w:val="22"/>
        </w:rPr>
      </w:pPr>
    </w:p>
    <w:p w14:paraId="70B42749" w14:textId="02CFFF51" w:rsidR="00560D95" w:rsidRDefault="00560D95" w:rsidP="00A15124">
      <w:pPr>
        <w:pStyle w:val="ListParagraph"/>
        <w:numPr>
          <w:ilvl w:val="0"/>
          <w:numId w:val="40"/>
        </w:numPr>
        <w:rPr>
          <w:rFonts w:ascii="GoudyCatalog BT" w:hAnsi="GoudyCatalog BT"/>
          <w:sz w:val="22"/>
          <w:szCs w:val="22"/>
        </w:rPr>
      </w:pPr>
      <w:r>
        <w:rPr>
          <w:rFonts w:ascii="GoudyCatalog BT" w:hAnsi="GoudyCatalog BT"/>
          <w:sz w:val="22"/>
          <w:szCs w:val="22"/>
        </w:rPr>
        <w:t>Consideration to approve a legal services agreement for City Attorney in accordance with MCA Section 21-15-25 (1972 as amended).</w:t>
      </w:r>
    </w:p>
    <w:p w14:paraId="180036A6" w14:textId="77777777" w:rsidR="00560D95" w:rsidRDefault="00560D95" w:rsidP="00560D95">
      <w:pPr>
        <w:pStyle w:val="ListParagraph"/>
        <w:ind w:left="1080"/>
        <w:rPr>
          <w:rFonts w:ascii="GoudyCatalog BT" w:hAnsi="GoudyCatalog BT"/>
          <w:sz w:val="22"/>
          <w:szCs w:val="22"/>
        </w:rPr>
      </w:pPr>
    </w:p>
    <w:p w14:paraId="570C12BA" w14:textId="092AFD01" w:rsidR="003E7B3E" w:rsidRPr="003E7B3E" w:rsidRDefault="003E7B3E" w:rsidP="003E7B3E">
      <w:pPr>
        <w:pStyle w:val="ListParagraph"/>
        <w:numPr>
          <w:ilvl w:val="0"/>
          <w:numId w:val="40"/>
        </w:numPr>
        <w:rPr>
          <w:rFonts w:ascii="GoudyCatalog BT" w:hAnsi="GoudyCatalog BT"/>
          <w:sz w:val="22"/>
          <w:szCs w:val="22"/>
        </w:rPr>
      </w:pPr>
      <w:r>
        <w:rPr>
          <w:rFonts w:ascii="GoudyCatalog BT" w:hAnsi="GoudyCatalog BT"/>
          <w:sz w:val="22"/>
          <w:szCs w:val="22"/>
        </w:rPr>
        <w:t>Consideration to approve the resolution finding and determining that a notice of resolution of intent to issue either General Obligation Bonds of the City or a General Obligation Bond of the City for sale to the Mississippi Development Bank was duly published as required by law and that no written protest or other objection of any kind or character against the issuance of said bonds or bond or against said loan has been filed by qualified electors of said city; authorizing and directing the issuance of said bonds or bond or the entering into said loan, all in the aggregate principal amount of not to exceed four million dollars ($4,000,000) to raise money for the purpose of establishing sanitation, storm, drainage and sewage systems and repairing, improving and extending the same, constructing bridges and culverts, constructing, improving and paving streets, sidewalks, driveways, parkways, walkways and public parking facilities and purchasing land therefor; and for related purposes.</w:t>
      </w:r>
    </w:p>
    <w:p w14:paraId="33CBA8B2" w14:textId="77777777" w:rsidR="003E7B3E" w:rsidRDefault="003E7B3E" w:rsidP="003E7B3E">
      <w:pPr>
        <w:pStyle w:val="ListParagraph"/>
        <w:ind w:left="1080"/>
        <w:rPr>
          <w:rFonts w:ascii="GoudyCatalog BT" w:hAnsi="GoudyCatalog BT"/>
          <w:sz w:val="22"/>
          <w:szCs w:val="22"/>
        </w:rPr>
      </w:pPr>
    </w:p>
    <w:p w14:paraId="62784966" w14:textId="0537412A" w:rsidR="00A15124" w:rsidRDefault="00A15124" w:rsidP="00A15124">
      <w:pPr>
        <w:pStyle w:val="ListParagraph"/>
        <w:numPr>
          <w:ilvl w:val="0"/>
          <w:numId w:val="40"/>
        </w:numPr>
        <w:rPr>
          <w:rFonts w:ascii="GoudyCatalog BT" w:hAnsi="GoudyCatalog BT"/>
          <w:sz w:val="22"/>
          <w:szCs w:val="22"/>
        </w:rPr>
      </w:pPr>
      <w:r>
        <w:rPr>
          <w:rFonts w:ascii="GoudyCatalog BT" w:hAnsi="GoudyCatalog BT"/>
          <w:sz w:val="22"/>
          <w:szCs w:val="22"/>
        </w:rPr>
        <w:t>Consideration to approve the resolution authorizing and directing the issuance of City of Brandon, MS General Obligation Bonds (Capital Improvements Project), series 2020 in the aggregate principal amount of not to exceed four million dollars ($4,000,000) to raise money for the purpose of financing the cost of establishing sanitation, storm, drainage and sewer systems and repairing, improving and extending the same, constructing bridges and culverts, constructing, improving and paving streets, sidewalks, driveways, parkways, walkways and public parking facilities and purchasing land therefor; providing the form of and authorizing the publication of a notice of sale of said bonds; approving the form of and authorizing the distribution of an official bid form in connection with said bonds; and for related purposes.</w:t>
      </w:r>
    </w:p>
    <w:p w14:paraId="0D8FD295" w14:textId="6D7C6381" w:rsidR="00A15124" w:rsidRDefault="00A15124" w:rsidP="00A15124">
      <w:pPr>
        <w:rPr>
          <w:rFonts w:ascii="GoudyCatalog BT" w:hAnsi="GoudyCatalog BT"/>
          <w:sz w:val="22"/>
          <w:szCs w:val="22"/>
        </w:rPr>
      </w:pPr>
    </w:p>
    <w:p w14:paraId="06C3D9EE" w14:textId="508611F8" w:rsidR="000B30FD" w:rsidRDefault="000B30FD" w:rsidP="000B30FD">
      <w:pPr>
        <w:pStyle w:val="ListParagraph"/>
        <w:numPr>
          <w:ilvl w:val="0"/>
          <w:numId w:val="40"/>
        </w:numPr>
        <w:rPr>
          <w:rFonts w:ascii="GoudyCatalog BT" w:hAnsi="GoudyCatalog BT"/>
          <w:sz w:val="22"/>
          <w:szCs w:val="22"/>
        </w:rPr>
      </w:pPr>
      <w:r>
        <w:rPr>
          <w:rFonts w:ascii="GoudyCatalog BT" w:hAnsi="GoudyCatalog BT"/>
          <w:sz w:val="22"/>
          <w:szCs w:val="22"/>
        </w:rPr>
        <w:t>P</w:t>
      </w:r>
      <w:r w:rsidRPr="000B30FD">
        <w:rPr>
          <w:rFonts w:ascii="GoudyCatalog BT" w:hAnsi="GoudyCatalog BT"/>
          <w:sz w:val="22"/>
          <w:szCs w:val="22"/>
        </w:rPr>
        <w:t>ublic hearing</w:t>
      </w:r>
      <w:r>
        <w:rPr>
          <w:rFonts w:ascii="GoudyCatalog BT" w:hAnsi="GoudyCatalog BT"/>
          <w:sz w:val="22"/>
          <w:szCs w:val="22"/>
        </w:rPr>
        <w:t xml:space="preserve"> </w:t>
      </w:r>
      <w:r w:rsidR="00143205">
        <w:rPr>
          <w:rFonts w:ascii="GoudyCatalog BT" w:hAnsi="GoudyCatalog BT"/>
          <w:sz w:val="22"/>
          <w:szCs w:val="22"/>
        </w:rPr>
        <w:t>w</w:t>
      </w:r>
      <w:r>
        <w:rPr>
          <w:rFonts w:ascii="GoudyCatalog BT" w:hAnsi="GoudyCatalog BT"/>
          <w:sz w:val="22"/>
          <w:szCs w:val="22"/>
        </w:rPr>
        <w:t xml:space="preserve">ith regard to </w:t>
      </w:r>
      <w:r w:rsidRPr="000B30FD">
        <w:rPr>
          <w:rFonts w:ascii="GoudyCatalog BT" w:hAnsi="GoudyCatalog BT"/>
          <w:sz w:val="22"/>
          <w:szCs w:val="22"/>
        </w:rPr>
        <w:t>the Proposed Amendments to Amended and Restated Tax Increment Financing Plan for the Grants Ferry Parkway Projec</w:t>
      </w:r>
      <w:r>
        <w:rPr>
          <w:rFonts w:ascii="GoudyCatalog BT" w:hAnsi="GoudyCatalog BT"/>
          <w:sz w:val="22"/>
          <w:szCs w:val="22"/>
        </w:rPr>
        <w:t>t.</w:t>
      </w:r>
    </w:p>
    <w:p w14:paraId="024ABB79" w14:textId="5F8C50A8" w:rsidR="00143205" w:rsidRDefault="00143205" w:rsidP="00143205">
      <w:pPr>
        <w:rPr>
          <w:rFonts w:ascii="GoudyCatalog BT" w:hAnsi="GoudyCatalog BT"/>
          <w:sz w:val="22"/>
          <w:szCs w:val="22"/>
        </w:rPr>
      </w:pPr>
    </w:p>
    <w:p w14:paraId="24FF3751" w14:textId="75B8B31A" w:rsidR="00143205" w:rsidRDefault="00143205" w:rsidP="00143205">
      <w:pPr>
        <w:pStyle w:val="ListParagraph"/>
        <w:numPr>
          <w:ilvl w:val="0"/>
          <w:numId w:val="40"/>
        </w:numPr>
        <w:rPr>
          <w:rFonts w:ascii="GoudyCatalog BT" w:hAnsi="GoudyCatalog BT"/>
          <w:sz w:val="22"/>
          <w:szCs w:val="22"/>
        </w:rPr>
      </w:pPr>
      <w:r>
        <w:rPr>
          <w:rFonts w:ascii="GoudyCatalog BT" w:hAnsi="GoudyCatalog BT"/>
          <w:sz w:val="22"/>
          <w:szCs w:val="22"/>
        </w:rPr>
        <w:lastRenderedPageBreak/>
        <w:t>Consideration to approve the resolution declaring the intention of the City of Brandon, MS to issue Tax Increment Financing Bonds of said city in an aggregate principal amount of not to exceed twenty million dollars ($20,000,000) to finance the costs of improvements, including, but not limited to, installation of utilities (such as domestic water, fire suppression water, sanitary sewer, storm drainage, electricity, natural gas and telecommunication facilities), site improvements, parking facilities, and the construction of commercial roads and streets, sidewalks, surface water detention facilities, traffic signalization, signage, lighting and landscaping, acquisition of rights of way, construction of a fire station, related engineering fees, attorney’s fees, financial advisory and other consultant fees, Tax Increment Financing Plan preparation fees, capitalized interest, construction of the Grant’s Ferry Parkway, and other costs related to a proposed retail-oriented traditional neighborhood development and commercial development and a related parkway within said city; and for related purposes.</w:t>
      </w:r>
    </w:p>
    <w:p w14:paraId="49BBDCB0" w14:textId="723AA95E" w:rsidR="009C203E" w:rsidRDefault="009C203E" w:rsidP="009C203E">
      <w:pPr>
        <w:rPr>
          <w:rFonts w:ascii="GoudyCatalog BT" w:hAnsi="GoudyCatalog BT"/>
          <w:sz w:val="22"/>
          <w:szCs w:val="22"/>
        </w:rPr>
      </w:pPr>
    </w:p>
    <w:p w14:paraId="4F8070DC" w14:textId="00BA1A2F" w:rsidR="009C203E" w:rsidRPr="00250C70" w:rsidRDefault="009C203E" w:rsidP="009C203E">
      <w:pPr>
        <w:pStyle w:val="ListParagraph"/>
        <w:numPr>
          <w:ilvl w:val="0"/>
          <w:numId w:val="40"/>
        </w:numPr>
        <w:rPr>
          <w:rFonts w:ascii="GoudyCatalog BT" w:hAnsi="GoudyCatalog BT"/>
          <w:sz w:val="22"/>
          <w:szCs w:val="22"/>
        </w:rPr>
      </w:pPr>
      <w:r w:rsidRPr="009C203E">
        <w:rPr>
          <w:rFonts w:ascii="GoudyCatalog BT" w:hAnsi="GoudyCatalog BT"/>
          <w:color w:val="000000" w:themeColor="text1"/>
          <w:sz w:val="22"/>
          <w:szCs w:val="22"/>
        </w:rPr>
        <w:t xml:space="preserve">Consideration to approve the continuation of a local emergency for an additional thirty (30) days or such time that the Governor of Mississippi lifts the State of Emergency, whichever comes first.  </w:t>
      </w:r>
    </w:p>
    <w:p w14:paraId="3A87FD47" w14:textId="77777777" w:rsidR="00250C70" w:rsidRPr="00250C70" w:rsidRDefault="00250C70" w:rsidP="00250C70">
      <w:pPr>
        <w:pStyle w:val="ListParagraph"/>
        <w:rPr>
          <w:rFonts w:ascii="GoudyCatalog BT" w:hAnsi="GoudyCatalog BT"/>
          <w:sz w:val="22"/>
          <w:szCs w:val="22"/>
        </w:rPr>
      </w:pPr>
    </w:p>
    <w:p w14:paraId="1689453D" w14:textId="77777777" w:rsidR="00794820" w:rsidRPr="00587491" w:rsidRDefault="00250C70" w:rsidP="00250C70">
      <w:pPr>
        <w:pStyle w:val="NoSpacing"/>
        <w:numPr>
          <w:ilvl w:val="0"/>
          <w:numId w:val="40"/>
        </w:numPr>
        <w:rPr>
          <w:rFonts w:ascii="GoudyCatalog BT" w:hAnsi="GoudyCatalog BT"/>
        </w:rPr>
      </w:pPr>
      <w:r w:rsidRPr="00587491">
        <w:rPr>
          <w:rFonts w:ascii="GoudyCatalog BT" w:hAnsi="GoudyCatalog BT"/>
        </w:rPr>
        <w:t>Consideration to declare one (1)</w:t>
      </w:r>
      <w:r w:rsidR="00794820" w:rsidRPr="00587491">
        <w:rPr>
          <w:rFonts w:ascii="GoudyCatalog BT" w:hAnsi="GoudyCatalog BT"/>
        </w:rPr>
        <w:t xml:space="preserve"> dead</w:t>
      </w:r>
      <w:r w:rsidRPr="00587491">
        <w:rPr>
          <w:rFonts w:ascii="GoudyCatalog BT" w:hAnsi="GoudyCatalog BT"/>
        </w:rPr>
        <w:t xml:space="preserve"> tree surplus property in accordance with </w:t>
      </w:r>
    </w:p>
    <w:p w14:paraId="73140989" w14:textId="77777777" w:rsidR="00794820" w:rsidRPr="00587491" w:rsidRDefault="00250C70" w:rsidP="00794820">
      <w:pPr>
        <w:pStyle w:val="NoSpacing"/>
        <w:ind w:left="1080"/>
        <w:rPr>
          <w:rFonts w:ascii="GoudyCatalog BT" w:hAnsi="GoudyCatalog BT"/>
        </w:rPr>
      </w:pPr>
      <w:r w:rsidRPr="00587491">
        <w:rPr>
          <w:rFonts w:ascii="GoudyCatalog BT" w:hAnsi="GoudyCatalog BT"/>
        </w:rPr>
        <w:t xml:space="preserve">MCA 17-25-25 (5) and authorize the donation to the Pearl River Woodcarvers.  </w:t>
      </w:r>
    </w:p>
    <w:p w14:paraId="6C7F5B47" w14:textId="34210D9D" w:rsidR="00250C70" w:rsidRDefault="00250C70" w:rsidP="00794820">
      <w:pPr>
        <w:pStyle w:val="NoSpacing"/>
        <w:ind w:left="1080"/>
        <w:rPr>
          <w:rFonts w:ascii="GoudyCatalog BT" w:hAnsi="GoudyCatalog BT"/>
        </w:rPr>
      </w:pPr>
      <w:r w:rsidRPr="00587491">
        <w:rPr>
          <w:rFonts w:ascii="GoudyCatalog BT" w:hAnsi="GoudyCatalog BT"/>
        </w:rPr>
        <w:t>The cost associated to remove the tree exceeds the value of the tree.</w:t>
      </w:r>
    </w:p>
    <w:p w14:paraId="2BFEE0EA" w14:textId="4FB8D2BA" w:rsidR="00143205" w:rsidRDefault="00143205" w:rsidP="00143205">
      <w:pPr>
        <w:rPr>
          <w:rFonts w:ascii="GoudyCatalog BT" w:hAnsi="GoudyCatalog BT"/>
          <w:sz w:val="22"/>
          <w:szCs w:val="22"/>
        </w:rPr>
      </w:pPr>
    </w:p>
    <w:p w14:paraId="0079036A" w14:textId="77777777" w:rsidR="007902DF" w:rsidRDefault="007902DF" w:rsidP="00143205">
      <w:pPr>
        <w:rPr>
          <w:rFonts w:ascii="GoudyCatalog BT" w:hAnsi="GoudyCatalog BT"/>
          <w:sz w:val="22"/>
          <w:szCs w:val="22"/>
        </w:rPr>
      </w:pPr>
    </w:p>
    <w:p w14:paraId="65C39F06" w14:textId="7DFD7D0C" w:rsidR="0091570D" w:rsidRDefault="00AA6041" w:rsidP="0091570D">
      <w:pPr>
        <w:rPr>
          <w:rFonts w:ascii="GoudyCatalog BT" w:hAnsi="GoudyCatalog BT"/>
          <w:sz w:val="22"/>
          <w:szCs w:val="22"/>
        </w:rPr>
      </w:pPr>
      <w:r>
        <w:rPr>
          <w:rFonts w:ascii="GoudyCatalog BT" w:hAnsi="GoudyCatalog BT"/>
          <w:sz w:val="22"/>
          <w:szCs w:val="22"/>
        </w:rPr>
        <w:t>6</w:t>
      </w:r>
      <w:r w:rsidR="0091570D" w:rsidRPr="002A29FF">
        <w:rPr>
          <w:rFonts w:ascii="GoudyCatalog BT" w:hAnsi="GoudyCatalog BT"/>
          <w:sz w:val="22"/>
          <w:szCs w:val="22"/>
        </w:rPr>
        <w:t xml:space="preserve">. </w:t>
      </w:r>
      <w:r w:rsidR="0091570D" w:rsidRPr="002A29FF">
        <w:rPr>
          <w:rFonts w:ascii="GoudyCatalog BT" w:hAnsi="GoudyCatalog BT"/>
          <w:sz w:val="22"/>
          <w:szCs w:val="22"/>
        </w:rPr>
        <w:tab/>
        <w:t>ANGELA BEAN, CITY CLERK</w:t>
      </w:r>
    </w:p>
    <w:p w14:paraId="1CB89CB9" w14:textId="77777777" w:rsidR="0091570D" w:rsidRPr="00E901C1" w:rsidRDefault="0091570D" w:rsidP="0091570D">
      <w:pPr>
        <w:rPr>
          <w:rFonts w:ascii="GoudyCatalog BT" w:hAnsi="GoudyCatalog BT"/>
          <w:sz w:val="22"/>
          <w:szCs w:val="22"/>
        </w:rPr>
      </w:pPr>
    </w:p>
    <w:p w14:paraId="0B8F2A1E" w14:textId="16399017" w:rsidR="00560D95" w:rsidRPr="00560D95" w:rsidRDefault="00560D95" w:rsidP="00560D95">
      <w:pPr>
        <w:pStyle w:val="ListParagraph"/>
        <w:numPr>
          <w:ilvl w:val="0"/>
          <w:numId w:val="2"/>
        </w:numPr>
        <w:rPr>
          <w:rFonts w:ascii="GoudyCatalog BT" w:hAnsi="GoudyCatalog BT"/>
          <w:sz w:val="22"/>
          <w:szCs w:val="22"/>
        </w:rPr>
      </w:pPr>
      <w:r>
        <w:rPr>
          <w:rFonts w:ascii="GoudyCatalog BT" w:hAnsi="GoudyCatalog BT"/>
          <w:sz w:val="22"/>
          <w:szCs w:val="22"/>
        </w:rPr>
        <w:t>Consideration to adopt a resolution allocating matching funds in the amount of $600,000.00 to be used in conjunction with the State’s Community Development Block Grant Project and authorize the Mayor to execute the same.</w:t>
      </w:r>
    </w:p>
    <w:p w14:paraId="5B918B7C" w14:textId="77777777" w:rsidR="00560D95" w:rsidRDefault="00560D95" w:rsidP="00560D95">
      <w:pPr>
        <w:pStyle w:val="ListParagraph"/>
        <w:ind w:left="1080"/>
        <w:rPr>
          <w:rFonts w:ascii="GoudyCatalog BT" w:hAnsi="GoudyCatalog BT"/>
          <w:sz w:val="22"/>
          <w:szCs w:val="22"/>
        </w:rPr>
      </w:pPr>
    </w:p>
    <w:p w14:paraId="3AA7FFEB" w14:textId="7FB210CD" w:rsidR="00560D95" w:rsidRDefault="00560D95" w:rsidP="0091570D">
      <w:pPr>
        <w:pStyle w:val="ListParagraph"/>
        <w:numPr>
          <w:ilvl w:val="0"/>
          <w:numId w:val="2"/>
        </w:numPr>
        <w:rPr>
          <w:rFonts w:ascii="GoudyCatalog BT" w:hAnsi="GoudyCatalog BT"/>
          <w:sz w:val="22"/>
          <w:szCs w:val="22"/>
        </w:rPr>
      </w:pPr>
      <w:r>
        <w:rPr>
          <w:rFonts w:ascii="GoudyCatalog BT" w:hAnsi="GoudyCatalog BT"/>
          <w:sz w:val="22"/>
          <w:szCs w:val="22"/>
        </w:rPr>
        <w:t>Spread onto the minutes the Partial Release of Judgement Lien as recorded in Rankin County Chancery Land Records Book: 2020, Page 9184-9187.</w:t>
      </w:r>
    </w:p>
    <w:p w14:paraId="73FEF001" w14:textId="77777777" w:rsidR="00560D95" w:rsidRDefault="00560D95" w:rsidP="00560D95">
      <w:pPr>
        <w:pStyle w:val="ListParagraph"/>
        <w:ind w:left="1080"/>
        <w:rPr>
          <w:rFonts w:ascii="GoudyCatalog BT" w:hAnsi="GoudyCatalog BT"/>
          <w:sz w:val="22"/>
          <w:szCs w:val="22"/>
        </w:rPr>
      </w:pPr>
    </w:p>
    <w:p w14:paraId="5AB258B6" w14:textId="4E2344A3" w:rsidR="0091570D" w:rsidRPr="001946EC" w:rsidRDefault="0091570D" w:rsidP="001D263B">
      <w:pPr>
        <w:pStyle w:val="ListParagraph"/>
        <w:numPr>
          <w:ilvl w:val="0"/>
          <w:numId w:val="2"/>
        </w:numPr>
        <w:rPr>
          <w:rFonts w:ascii="GoudyCatalog BT" w:hAnsi="GoudyCatalog BT"/>
          <w:sz w:val="22"/>
          <w:szCs w:val="22"/>
        </w:rPr>
      </w:pPr>
      <w:r w:rsidRPr="008035F3">
        <w:rPr>
          <w:rFonts w:ascii="GoudyCatalog BT" w:hAnsi="GoudyCatalog BT"/>
          <w:sz w:val="22"/>
          <w:szCs w:val="22"/>
        </w:rPr>
        <w:t>Consideration to approve the</w:t>
      </w:r>
      <w:r w:rsidR="001D263B">
        <w:rPr>
          <w:rFonts w:ascii="GoudyCatalog BT" w:hAnsi="GoudyCatalog BT"/>
          <w:sz w:val="22"/>
          <w:szCs w:val="22"/>
        </w:rPr>
        <w:t xml:space="preserve"> d</w:t>
      </w:r>
      <w:r w:rsidRPr="001D263B">
        <w:rPr>
          <w:rFonts w:ascii="GoudyCatalog BT" w:hAnsi="GoudyCatalog BT"/>
          <w:sz w:val="22"/>
          <w:szCs w:val="22"/>
        </w:rPr>
        <w:t xml:space="preserve">ocket of claims for </w:t>
      </w:r>
      <w:r w:rsidR="00DD6274">
        <w:rPr>
          <w:rFonts w:ascii="GoudyCatalog BT" w:hAnsi="GoudyCatalog BT"/>
          <w:sz w:val="22"/>
          <w:szCs w:val="22"/>
        </w:rPr>
        <w:t xml:space="preserve">June 16 &amp; 23 </w:t>
      </w:r>
      <w:r w:rsidR="00DD6274" w:rsidRPr="001946EC">
        <w:rPr>
          <w:rFonts w:ascii="GoudyCatalog BT" w:hAnsi="GoudyCatalog BT"/>
          <w:sz w:val="22"/>
          <w:szCs w:val="22"/>
        </w:rPr>
        <w:t xml:space="preserve">and </w:t>
      </w:r>
      <w:r w:rsidR="002A10F9" w:rsidRPr="001946EC">
        <w:rPr>
          <w:rFonts w:ascii="GoudyCatalog BT" w:hAnsi="GoudyCatalog BT"/>
          <w:sz w:val="22"/>
          <w:szCs w:val="22"/>
        </w:rPr>
        <w:t>Ju</w:t>
      </w:r>
      <w:r w:rsidR="00540457" w:rsidRPr="001946EC">
        <w:rPr>
          <w:rFonts w:ascii="GoudyCatalog BT" w:hAnsi="GoudyCatalog BT"/>
          <w:sz w:val="22"/>
          <w:szCs w:val="22"/>
        </w:rPr>
        <w:t>ly</w:t>
      </w:r>
      <w:r w:rsidR="00DD6274" w:rsidRPr="001946EC">
        <w:rPr>
          <w:rFonts w:ascii="GoudyCatalog BT" w:hAnsi="GoudyCatalog BT"/>
          <w:sz w:val="22"/>
          <w:szCs w:val="22"/>
        </w:rPr>
        <w:t xml:space="preserve"> 1 &amp;</w:t>
      </w:r>
      <w:r w:rsidR="00540457" w:rsidRPr="001946EC">
        <w:rPr>
          <w:rFonts w:ascii="GoudyCatalog BT" w:hAnsi="GoudyCatalog BT"/>
          <w:sz w:val="22"/>
          <w:szCs w:val="22"/>
        </w:rPr>
        <w:t xml:space="preserve"> 7</w:t>
      </w:r>
      <w:r w:rsidR="002A10F9" w:rsidRPr="001946EC">
        <w:rPr>
          <w:rFonts w:ascii="GoudyCatalog BT" w:hAnsi="GoudyCatalog BT"/>
          <w:sz w:val="22"/>
          <w:szCs w:val="22"/>
        </w:rPr>
        <w:t>, 2020.</w:t>
      </w:r>
    </w:p>
    <w:p w14:paraId="530207BA" w14:textId="5FB4A2A0" w:rsidR="0091570D" w:rsidRDefault="0091570D" w:rsidP="001330BF">
      <w:pPr>
        <w:pStyle w:val="NoSpacing"/>
        <w:rPr>
          <w:rFonts w:ascii="GoudyCatalog BT" w:hAnsi="GoudyCatalog BT"/>
        </w:rPr>
      </w:pPr>
    </w:p>
    <w:p w14:paraId="2FCFBE00" w14:textId="77777777" w:rsidR="007902DF" w:rsidRDefault="007902DF" w:rsidP="001330BF">
      <w:pPr>
        <w:pStyle w:val="NoSpacing"/>
        <w:rPr>
          <w:rFonts w:ascii="GoudyCatalog BT" w:hAnsi="GoudyCatalog BT"/>
        </w:rPr>
      </w:pPr>
    </w:p>
    <w:p w14:paraId="3A54EBA0" w14:textId="5C269C2A" w:rsidR="0091570D" w:rsidRDefault="00AA6041" w:rsidP="0091570D">
      <w:pPr>
        <w:rPr>
          <w:rFonts w:ascii="GoudyCatalog BT" w:hAnsi="GoudyCatalog BT"/>
          <w:sz w:val="22"/>
          <w:szCs w:val="22"/>
        </w:rPr>
      </w:pPr>
      <w:r>
        <w:rPr>
          <w:rFonts w:ascii="GoudyCatalog BT" w:hAnsi="GoudyCatalog BT"/>
          <w:sz w:val="22"/>
          <w:szCs w:val="22"/>
        </w:rPr>
        <w:t>7</w:t>
      </w:r>
      <w:r w:rsidR="0091570D">
        <w:rPr>
          <w:rFonts w:ascii="GoudyCatalog BT" w:hAnsi="GoudyCatalog BT"/>
          <w:sz w:val="22"/>
          <w:szCs w:val="22"/>
        </w:rPr>
        <w:t>.</w:t>
      </w:r>
      <w:r w:rsidR="0091570D">
        <w:rPr>
          <w:rFonts w:ascii="GoudyCatalog BT" w:hAnsi="GoudyCatalog BT"/>
          <w:sz w:val="22"/>
          <w:szCs w:val="22"/>
        </w:rPr>
        <w:tab/>
        <w:t>PARKS AND RECREATION</w:t>
      </w:r>
      <w:r w:rsidR="00380207">
        <w:rPr>
          <w:rFonts w:ascii="GoudyCatalog BT" w:hAnsi="GoudyCatalog BT"/>
          <w:sz w:val="22"/>
          <w:szCs w:val="22"/>
        </w:rPr>
        <w:t xml:space="preserve"> DEPARTMENT</w:t>
      </w:r>
    </w:p>
    <w:p w14:paraId="43F919E8" w14:textId="4663A27C" w:rsidR="00661280" w:rsidRDefault="00661280" w:rsidP="0091570D">
      <w:pPr>
        <w:rPr>
          <w:rFonts w:ascii="GoudyCatalog BT" w:hAnsi="GoudyCatalog BT"/>
          <w:sz w:val="22"/>
          <w:szCs w:val="22"/>
        </w:rPr>
      </w:pPr>
    </w:p>
    <w:p w14:paraId="775D5AA4" w14:textId="150C69FC" w:rsidR="00661280" w:rsidRDefault="00661280" w:rsidP="00661280">
      <w:pPr>
        <w:pStyle w:val="ListParagraph"/>
        <w:numPr>
          <w:ilvl w:val="0"/>
          <w:numId w:val="42"/>
        </w:numPr>
        <w:rPr>
          <w:rFonts w:ascii="GoudyCatalog BT" w:hAnsi="GoudyCatalog BT"/>
          <w:sz w:val="22"/>
          <w:szCs w:val="22"/>
        </w:rPr>
      </w:pPr>
      <w:r>
        <w:rPr>
          <w:rFonts w:ascii="GoudyCatalog BT" w:hAnsi="GoudyCatalog BT"/>
          <w:sz w:val="22"/>
          <w:szCs w:val="22"/>
        </w:rPr>
        <w:t>Request permission to hire Daniel Simkins as a seasonal part-time laborer effective July 7, 2020 and set rate of pay pursuant to the memo.</w:t>
      </w:r>
    </w:p>
    <w:p w14:paraId="184AB294" w14:textId="38651353" w:rsidR="00661280" w:rsidRDefault="00661280" w:rsidP="00661280">
      <w:pPr>
        <w:rPr>
          <w:rFonts w:ascii="GoudyCatalog BT" w:hAnsi="GoudyCatalog BT"/>
          <w:sz w:val="22"/>
          <w:szCs w:val="22"/>
        </w:rPr>
      </w:pPr>
    </w:p>
    <w:p w14:paraId="4EE264E4" w14:textId="06E74F51" w:rsidR="00661280" w:rsidRDefault="00661280" w:rsidP="00661280">
      <w:pPr>
        <w:pStyle w:val="ListParagraph"/>
        <w:numPr>
          <w:ilvl w:val="0"/>
          <w:numId w:val="42"/>
        </w:numPr>
        <w:rPr>
          <w:rFonts w:ascii="GoudyCatalog BT" w:hAnsi="GoudyCatalog BT"/>
          <w:sz w:val="22"/>
          <w:szCs w:val="22"/>
        </w:rPr>
      </w:pPr>
      <w:r>
        <w:rPr>
          <w:rFonts w:ascii="GoudyCatalog BT" w:hAnsi="GoudyCatalog BT"/>
          <w:sz w:val="22"/>
          <w:szCs w:val="22"/>
        </w:rPr>
        <w:t>Accept the letter from The Club terminating thee City Park Tennis agreement effective June 1, 2020.</w:t>
      </w:r>
    </w:p>
    <w:p w14:paraId="28F3C0ED" w14:textId="77777777" w:rsidR="00661280" w:rsidRDefault="00661280" w:rsidP="00661280">
      <w:pPr>
        <w:pStyle w:val="ListParagraph"/>
        <w:ind w:left="1080"/>
        <w:rPr>
          <w:rFonts w:ascii="GoudyCatalog BT" w:hAnsi="GoudyCatalog BT"/>
          <w:sz w:val="22"/>
          <w:szCs w:val="22"/>
        </w:rPr>
      </w:pPr>
    </w:p>
    <w:p w14:paraId="18A325C1" w14:textId="28805012" w:rsidR="00661280" w:rsidRDefault="00661280" w:rsidP="00661280">
      <w:pPr>
        <w:pStyle w:val="ListParagraph"/>
        <w:numPr>
          <w:ilvl w:val="0"/>
          <w:numId w:val="42"/>
        </w:numPr>
        <w:rPr>
          <w:rFonts w:ascii="GoudyCatalog BT" w:hAnsi="GoudyCatalog BT"/>
          <w:sz w:val="22"/>
          <w:szCs w:val="22"/>
        </w:rPr>
      </w:pPr>
      <w:r>
        <w:rPr>
          <w:rFonts w:ascii="GoudyCatalog BT" w:hAnsi="GoudyCatalog BT"/>
          <w:sz w:val="22"/>
          <w:szCs w:val="22"/>
        </w:rPr>
        <w:t xml:space="preserve">Consideration to approve the City Park Tennis agreement with David Kimball and authorize the Mayor to execute the same. </w:t>
      </w:r>
    </w:p>
    <w:p w14:paraId="5D8C842D" w14:textId="536C4C3C" w:rsidR="001946EC" w:rsidRDefault="001946EC" w:rsidP="001946EC">
      <w:pPr>
        <w:rPr>
          <w:rFonts w:ascii="GoudyCatalog BT" w:hAnsi="GoudyCatalog BT"/>
          <w:sz w:val="22"/>
          <w:szCs w:val="22"/>
        </w:rPr>
      </w:pPr>
    </w:p>
    <w:p w14:paraId="7CB570EF" w14:textId="77935F49" w:rsidR="001946EC" w:rsidRPr="001946EC" w:rsidRDefault="001946EC" w:rsidP="001946EC">
      <w:pPr>
        <w:pStyle w:val="ListParagraph"/>
        <w:numPr>
          <w:ilvl w:val="0"/>
          <w:numId w:val="42"/>
        </w:numPr>
        <w:rPr>
          <w:rFonts w:ascii="GoudyCatalog BT" w:hAnsi="GoudyCatalog BT"/>
          <w:sz w:val="22"/>
          <w:szCs w:val="22"/>
        </w:rPr>
      </w:pPr>
      <w:r>
        <w:rPr>
          <w:rFonts w:ascii="GoudyCatalog BT" w:hAnsi="GoudyCatalog BT"/>
          <w:sz w:val="22"/>
          <w:szCs w:val="22"/>
        </w:rPr>
        <w:t>Consideration to authorize Journey Church to purchase and install carpet for the Civic Center in the amount of $38,000.00 and reduce Journey Church’s City Facility Rental Fee by the same.</w:t>
      </w:r>
    </w:p>
    <w:p w14:paraId="66E03F1A" w14:textId="14C32200" w:rsidR="0091570D" w:rsidRDefault="0091570D" w:rsidP="0091570D">
      <w:pPr>
        <w:rPr>
          <w:rFonts w:ascii="GoudyCatalog BT" w:hAnsi="GoudyCatalog BT"/>
          <w:sz w:val="22"/>
          <w:szCs w:val="22"/>
        </w:rPr>
      </w:pPr>
    </w:p>
    <w:p w14:paraId="1CFC078F" w14:textId="0BBABD36" w:rsidR="007902DF" w:rsidRDefault="007902DF" w:rsidP="0091570D">
      <w:pPr>
        <w:rPr>
          <w:rFonts w:ascii="GoudyCatalog BT" w:hAnsi="GoudyCatalog BT"/>
          <w:sz w:val="22"/>
          <w:szCs w:val="22"/>
        </w:rPr>
      </w:pPr>
    </w:p>
    <w:p w14:paraId="15F9864E" w14:textId="20A20EF7" w:rsidR="007902DF" w:rsidRDefault="007902DF" w:rsidP="0091570D">
      <w:pPr>
        <w:rPr>
          <w:rFonts w:ascii="GoudyCatalog BT" w:hAnsi="GoudyCatalog BT"/>
          <w:sz w:val="22"/>
          <w:szCs w:val="22"/>
        </w:rPr>
      </w:pPr>
    </w:p>
    <w:p w14:paraId="0424EF27" w14:textId="17F76158" w:rsidR="007902DF" w:rsidRDefault="007902DF" w:rsidP="0091570D">
      <w:pPr>
        <w:rPr>
          <w:rFonts w:ascii="GoudyCatalog BT" w:hAnsi="GoudyCatalog BT"/>
          <w:sz w:val="22"/>
          <w:szCs w:val="22"/>
        </w:rPr>
      </w:pPr>
    </w:p>
    <w:p w14:paraId="085E2CF6" w14:textId="1FEF917E" w:rsidR="007902DF" w:rsidRDefault="007902DF" w:rsidP="0091570D">
      <w:pPr>
        <w:rPr>
          <w:rFonts w:ascii="GoudyCatalog BT" w:hAnsi="GoudyCatalog BT"/>
          <w:sz w:val="22"/>
          <w:szCs w:val="22"/>
        </w:rPr>
      </w:pPr>
    </w:p>
    <w:p w14:paraId="44AD441F" w14:textId="77777777" w:rsidR="007902DF" w:rsidRDefault="007902DF" w:rsidP="0091570D">
      <w:pPr>
        <w:rPr>
          <w:rFonts w:ascii="GoudyCatalog BT" w:hAnsi="GoudyCatalog BT"/>
          <w:sz w:val="22"/>
          <w:szCs w:val="22"/>
        </w:rPr>
      </w:pPr>
    </w:p>
    <w:p w14:paraId="6482BC1A" w14:textId="644D2D49" w:rsidR="00380207" w:rsidRDefault="00380207" w:rsidP="0091570D">
      <w:pPr>
        <w:pStyle w:val="NoSpacing"/>
        <w:rPr>
          <w:rFonts w:ascii="GoudyCatalog BT" w:hAnsi="GoudyCatalog BT"/>
        </w:rPr>
      </w:pPr>
      <w:r>
        <w:rPr>
          <w:rFonts w:ascii="GoudyCatalog BT" w:hAnsi="GoudyCatalog BT"/>
        </w:rPr>
        <w:t>8.</w:t>
      </w:r>
      <w:r>
        <w:rPr>
          <w:rFonts w:ascii="GoudyCatalog BT" w:hAnsi="GoudyCatalog BT"/>
        </w:rPr>
        <w:tab/>
        <w:t>MATT DODD, COMMUNITY DEVELOPMENT DEPARTMENT</w:t>
      </w:r>
    </w:p>
    <w:p w14:paraId="7FCF387C" w14:textId="4BB6EDA0" w:rsidR="00380207" w:rsidRDefault="00380207" w:rsidP="0091570D">
      <w:pPr>
        <w:pStyle w:val="NoSpacing"/>
        <w:rPr>
          <w:rFonts w:ascii="GoudyCatalog BT" w:hAnsi="GoudyCatalog BT"/>
        </w:rPr>
      </w:pPr>
    </w:p>
    <w:p w14:paraId="43C6E146" w14:textId="1E20FD8D" w:rsidR="00380207" w:rsidRDefault="009C203E" w:rsidP="00380207">
      <w:pPr>
        <w:pStyle w:val="NoSpacing"/>
        <w:numPr>
          <w:ilvl w:val="0"/>
          <w:numId w:val="45"/>
        </w:numPr>
        <w:rPr>
          <w:rFonts w:ascii="GoudyCatalog BT" w:hAnsi="GoudyCatalog BT"/>
        </w:rPr>
      </w:pPr>
      <w:r>
        <w:rPr>
          <w:rFonts w:ascii="GoudyCatalog BT" w:hAnsi="GoudyCatalog BT"/>
        </w:rPr>
        <w:t>Consideration to approve temporary relief to certain conditions and permit fees associated with temporary signs.</w:t>
      </w:r>
    </w:p>
    <w:p w14:paraId="21463231" w14:textId="461B3FB0" w:rsidR="00380207" w:rsidRDefault="00380207" w:rsidP="0091570D">
      <w:pPr>
        <w:pStyle w:val="NoSpacing"/>
        <w:rPr>
          <w:rFonts w:ascii="GoudyCatalog BT" w:hAnsi="GoudyCatalog BT"/>
        </w:rPr>
      </w:pPr>
    </w:p>
    <w:p w14:paraId="1E672865" w14:textId="77777777" w:rsidR="007902DF" w:rsidRDefault="007902DF" w:rsidP="0091570D">
      <w:pPr>
        <w:pStyle w:val="NoSpacing"/>
        <w:rPr>
          <w:rFonts w:ascii="GoudyCatalog BT" w:hAnsi="GoudyCatalog BT"/>
        </w:rPr>
      </w:pPr>
    </w:p>
    <w:p w14:paraId="6C691EA9" w14:textId="00951D3B" w:rsidR="0091570D" w:rsidRDefault="00380207" w:rsidP="0091570D">
      <w:pPr>
        <w:pStyle w:val="NoSpacing"/>
        <w:rPr>
          <w:rFonts w:ascii="GoudyCatalog BT" w:hAnsi="GoudyCatalog BT"/>
        </w:rPr>
      </w:pPr>
      <w:r>
        <w:rPr>
          <w:rFonts w:ascii="GoudyCatalog BT" w:hAnsi="GoudyCatalog BT"/>
        </w:rPr>
        <w:t>9</w:t>
      </w:r>
      <w:r w:rsidR="0091570D" w:rsidRPr="002A29FF">
        <w:rPr>
          <w:rFonts w:ascii="GoudyCatalog BT" w:hAnsi="GoudyCatalog BT"/>
        </w:rPr>
        <w:t>.</w:t>
      </w:r>
      <w:r w:rsidR="0091570D" w:rsidRPr="002A29FF">
        <w:rPr>
          <w:rFonts w:ascii="GoudyCatalog BT" w:hAnsi="GoudyCatalog BT"/>
        </w:rPr>
        <w:tab/>
        <w:t>CHARLES SMITH, PUBLIC WORKS DEPARTMENT</w:t>
      </w:r>
    </w:p>
    <w:p w14:paraId="6B2FAB29" w14:textId="745DFADC" w:rsidR="00A359A8" w:rsidRDefault="00A359A8" w:rsidP="0091570D">
      <w:pPr>
        <w:pStyle w:val="NoSpacing"/>
        <w:rPr>
          <w:rFonts w:ascii="GoudyCatalog BT" w:hAnsi="GoudyCatalog BT"/>
        </w:rPr>
      </w:pPr>
    </w:p>
    <w:p w14:paraId="546DCD32" w14:textId="6BB22D53" w:rsidR="00143205" w:rsidRDefault="00143205" w:rsidP="00143205">
      <w:pPr>
        <w:pStyle w:val="NoSpacing"/>
        <w:numPr>
          <w:ilvl w:val="0"/>
          <w:numId w:val="41"/>
        </w:numPr>
        <w:rPr>
          <w:rFonts w:ascii="GoudyCatalog BT" w:hAnsi="GoudyCatalog BT"/>
        </w:rPr>
      </w:pPr>
      <w:r>
        <w:rPr>
          <w:rFonts w:ascii="GoudyCatalog BT" w:hAnsi="GoudyCatalog BT"/>
        </w:rPr>
        <w:t>Consideration to approve the utility adjustments/denials.</w:t>
      </w:r>
    </w:p>
    <w:p w14:paraId="2D81A8EA" w14:textId="6239D1E0" w:rsidR="00661280" w:rsidRDefault="00661280" w:rsidP="00661280">
      <w:pPr>
        <w:pStyle w:val="NoSpacing"/>
        <w:rPr>
          <w:rFonts w:ascii="GoudyCatalog BT" w:hAnsi="GoudyCatalog BT"/>
        </w:rPr>
      </w:pPr>
    </w:p>
    <w:p w14:paraId="5F357968" w14:textId="020D66EE" w:rsidR="00661280" w:rsidRDefault="00661280" w:rsidP="00661280">
      <w:pPr>
        <w:pStyle w:val="NoSpacing"/>
        <w:numPr>
          <w:ilvl w:val="0"/>
          <w:numId w:val="41"/>
        </w:numPr>
        <w:rPr>
          <w:rFonts w:ascii="GoudyCatalog BT" w:hAnsi="GoudyCatalog BT"/>
        </w:rPr>
      </w:pPr>
      <w:r>
        <w:rPr>
          <w:rFonts w:ascii="GoudyCatalog BT" w:hAnsi="GoudyCatalog BT"/>
        </w:rPr>
        <w:t>Accept the resignation of Street Laborer I, Jalen Hughes effective July 3, 2020.</w:t>
      </w:r>
    </w:p>
    <w:p w14:paraId="57326258" w14:textId="42F3B86A" w:rsidR="00661280" w:rsidRDefault="00661280" w:rsidP="00661280">
      <w:pPr>
        <w:pStyle w:val="NoSpacing"/>
        <w:rPr>
          <w:rFonts w:ascii="GoudyCatalog BT" w:hAnsi="GoudyCatalog BT"/>
        </w:rPr>
      </w:pPr>
    </w:p>
    <w:p w14:paraId="1AF6A150" w14:textId="28270617" w:rsidR="00661280" w:rsidRDefault="00B35D18" w:rsidP="00661280">
      <w:pPr>
        <w:pStyle w:val="NoSpacing"/>
        <w:numPr>
          <w:ilvl w:val="0"/>
          <w:numId w:val="41"/>
        </w:numPr>
        <w:rPr>
          <w:rFonts w:ascii="GoudyCatalog BT" w:hAnsi="GoudyCatalog BT"/>
        </w:rPr>
      </w:pPr>
      <w:r>
        <w:rPr>
          <w:rFonts w:ascii="GoudyCatalog BT" w:hAnsi="GoudyCatalog BT"/>
        </w:rPr>
        <w:t>Consideration to declare an emergency the 14” sewer force main repairs at West Sunset and Orr Drive from Utility Constructors, Inc. in the amount of $4,945.00 and authorize payment of the same.</w:t>
      </w:r>
    </w:p>
    <w:p w14:paraId="39B2A5B3" w14:textId="158B8D03" w:rsidR="00B35D18" w:rsidRDefault="00B35D18" w:rsidP="00B35D18">
      <w:pPr>
        <w:pStyle w:val="NoSpacing"/>
        <w:rPr>
          <w:rFonts w:ascii="GoudyCatalog BT" w:hAnsi="GoudyCatalog BT"/>
        </w:rPr>
      </w:pPr>
    </w:p>
    <w:p w14:paraId="25AD5C6C" w14:textId="63DEFCC8" w:rsidR="00B35D18" w:rsidRDefault="00B35D18" w:rsidP="00B35D18">
      <w:pPr>
        <w:pStyle w:val="NoSpacing"/>
        <w:numPr>
          <w:ilvl w:val="0"/>
          <w:numId w:val="41"/>
        </w:numPr>
        <w:rPr>
          <w:rFonts w:ascii="GoudyCatalog BT" w:hAnsi="GoudyCatalog BT"/>
        </w:rPr>
      </w:pPr>
      <w:r>
        <w:rPr>
          <w:rFonts w:ascii="GoudyCatalog BT" w:hAnsi="GoudyCatalog BT"/>
        </w:rPr>
        <w:t>Consideration to declare an emergency the storm drain repairs at 402 Provision Parkway from Utility Constructors, Inc. in the amount of $7,897.00 and authorize payment of the same.</w:t>
      </w:r>
    </w:p>
    <w:p w14:paraId="7C947B1D" w14:textId="67440E67" w:rsidR="00560D95" w:rsidRDefault="00560D95" w:rsidP="00560D95">
      <w:pPr>
        <w:pStyle w:val="NoSpacing"/>
        <w:rPr>
          <w:rFonts w:ascii="GoudyCatalog BT" w:hAnsi="GoudyCatalog BT"/>
        </w:rPr>
      </w:pPr>
    </w:p>
    <w:p w14:paraId="38E983D3" w14:textId="4E46C669" w:rsidR="00560D95" w:rsidRDefault="00560D95" w:rsidP="00560D95">
      <w:pPr>
        <w:pStyle w:val="NoSpacing"/>
        <w:numPr>
          <w:ilvl w:val="0"/>
          <w:numId w:val="41"/>
        </w:numPr>
        <w:rPr>
          <w:rFonts w:ascii="GoudyCatalog BT" w:hAnsi="GoudyCatalog BT"/>
        </w:rPr>
      </w:pPr>
      <w:r>
        <w:rPr>
          <w:rFonts w:ascii="GoudyCatalog BT" w:hAnsi="GoudyCatalog BT"/>
        </w:rPr>
        <w:t>Consideration to declare an emergency the Overby Well repairs from Griner Drilling Service, Inc. in the amount of $7,996.00 and authorize payment of the same.</w:t>
      </w:r>
    </w:p>
    <w:p w14:paraId="0C3688DB" w14:textId="232D03D1" w:rsidR="00560D95" w:rsidRDefault="00560D95" w:rsidP="00560D95">
      <w:pPr>
        <w:pStyle w:val="NoSpacing"/>
        <w:rPr>
          <w:rFonts w:ascii="GoudyCatalog BT" w:hAnsi="GoudyCatalog BT"/>
        </w:rPr>
      </w:pPr>
    </w:p>
    <w:p w14:paraId="10F81CA1" w14:textId="58771B2F" w:rsidR="00560D95" w:rsidRDefault="00560D95" w:rsidP="00560D95">
      <w:pPr>
        <w:pStyle w:val="NoSpacing"/>
        <w:numPr>
          <w:ilvl w:val="0"/>
          <w:numId w:val="41"/>
        </w:numPr>
        <w:rPr>
          <w:rFonts w:ascii="GoudyCatalog BT" w:hAnsi="GoudyCatalog BT"/>
        </w:rPr>
      </w:pPr>
      <w:r>
        <w:rPr>
          <w:rFonts w:ascii="GoudyCatalog BT" w:hAnsi="GoudyCatalog BT"/>
        </w:rPr>
        <w:t>Consideration to declare an emergency the altitude valve purchase for the Highway 471 Tank from Central Pipe Supply in the amount of $10,850.00 and authorize payment of the same.</w:t>
      </w:r>
    </w:p>
    <w:p w14:paraId="2949D592" w14:textId="109307CD" w:rsidR="00560D95" w:rsidRDefault="00560D95" w:rsidP="00560D95">
      <w:pPr>
        <w:pStyle w:val="NoSpacing"/>
        <w:rPr>
          <w:rFonts w:ascii="GoudyCatalog BT" w:hAnsi="GoudyCatalog BT"/>
        </w:rPr>
      </w:pPr>
    </w:p>
    <w:p w14:paraId="739EFB11" w14:textId="72ABC0FE" w:rsidR="00560D95" w:rsidRDefault="00560D95" w:rsidP="00560D95">
      <w:pPr>
        <w:pStyle w:val="NoSpacing"/>
        <w:numPr>
          <w:ilvl w:val="0"/>
          <w:numId w:val="41"/>
        </w:numPr>
        <w:rPr>
          <w:rFonts w:ascii="GoudyCatalog BT" w:hAnsi="GoudyCatalog BT"/>
        </w:rPr>
      </w:pPr>
      <w:r>
        <w:rPr>
          <w:rFonts w:ascii="GoudyCatalog BT" w:hAnsi="GoudyCatalog BT"/>
        </w:rPr>
        <w:t>Consideration to award the 2020 Sewer Rehabilitation Project to Suncoast Infrastructure, Inc., as the lowest and best quote received, in the amount of $1,064,560.00 and authorize the Mayor to execute any related documents.</w:t>
      </w:r>
    </w:p>
    <w:p w14:paraId="4217C802" w14:textId="2560D8C2" w:rsidR="009C203E" w:rsidRDefault="009C203E" w:rsidP="009C203E">
      <w:pPr>
        <w:pStyle w:val="NoSpacing"/>
        <w:rPr>
          <w:rFonts w:ascii="GoudyCatalog BT" w:hAnsi="GoudyCatalog BT"/>
        </w:rPr>
      </w:pPr>
    </w:p>
    <w:p w14:paraId="0F6850C3" w14:textId="09A5A786" w:rsidR="009C203E" w:rsidRDefault="009C203E" w:rsidP="009C203E">
      <w:pPr>
        <w:pStyle w:val="NoSpacing"/>
        <w:numPr>
          <w:ilvl w:val="0"/>
          <w:numId w:val="41"/>
        </w:numPr>
        <w:rPr>
          <w:rFonts w:ascii="GoudyCatalog BT" w:hAnsi="GoudyCatalog BT"/>
        </w:rPr>
      </w:pPr>
      <w:r>
        <w:rPr>
          <w:rFonts w:ascii="GoudyCatalog BT" w:hAnsi="GoudyCatalog BT"/>
        </w:rPr>
        <w:t>Request permission to purchase an Ingersoll-Rand SD700 ProPac drum roller compactor from Josh Trash, as the lowest and best quote received, in the total amount of $22,000.00 and authorize payment of the same pursuant to the memo.</w:t>
      </w:r>
    </w:p>
    <w:p w14:paraId="4568D584" w14:textId="76855BEB" w:rsidR="00143205" w:rsidRDefault="00143205" w:rsidP="0091570D">
      <w:pPr>
        <w:pStyle w:val="NoSpacing"/>
        <w:rPr>
          <w:rFonts w:ascii="GoudyCatalog BT" w:hAnsi="GoudyCatalog BT"/>
        </w:rPr>
      </w:pPr>
    </w:p>
    <w:p w14:paraId="75242D2B" w14:textId="77777777" w:rsidR="007902DF" w:rsidRDefault="007902DF" w:rsidP="0091570D">
      <w:pPr>
        <w:pStyle w:val="NoSpacing"/>
        <w:rPr>
          <w:rFonts w:ascii="GoudyCatalog BT" w:hAnsi="GoudyCatalog BT"/>
        </w:rPr>
      </w:pPr>
    </w:p>
    <w:p w14:paraId="047C1A6B" w14:textId="08FBA953" w:rsidR="0062798E" w:rsidRDefault="00380207" w:rsidP="00814ECC">
      <w:pPr>
        <w:pStyle w:val="NoSpacing"/>
        <w:rPr>
          <w:rFonts w:ascii="GoudyCatalog BT" w:hAnsi="GoudyCatalog BT"/>
        </w:rPr>
      </w:pPr>
      <w:r>
        <w:rPr>
          <w:rFonts w:ascii="GoudyCatalog BT" w:hAnsi="GoudyCatalog BT"/>
        </w:rPr>
        <w:t>10</w:t>
      </w:r>
      <w:r w:rsidR="00814ECC">
        <w:rPr>
          <w:rFonts w:ascii="GoudyCatalog BT" w:hAnsi="GoudyCatalog BT"/>
        </w:rPr>
        <w:t>.</w:t>
      </w:r>
      <w:r w:rsidR="00814ECC">
        <w:rPr>
          <w:rFonts w:ascii="GoudyCatalog BT" w:hAnsi="GoudyCatalog BT"/>
        </w:rPr>
        <w:tab/>
      </w:r>
      <w:r w:rsidR="0062798E">
        <w:rPr>
          <w:rFonts w:ascii="GoudyCatalog BT" w:hAnsi="GoudyCatalog BT"/>
        </w:rPr>
        <w:t xml:space="preserve"> WILLIAM THOMPSON, POLICE CHIEF</w:t>
      </w:r>
    </w:p>
    <w:p w14:paraId="17CA206C" w14:textId="0AE6DDA8" w:rsidR="0091570D" w:rsidRDefault="0091570D" w:rsidP="0091570D">
      <w:pPr>
        <w:pStyle w:val="NoSpacing"/>
        <w:rPr>
          <w:rFonts w:ascii="GoudyCatalog BT" w:hAnsi="GoudyCatalog BT"/>
        </w:rPr>
      </w:pPr>
    </w:p>
    <w:p w14:paraId="55D22E3A" w14:textId="4CF16916" w:rsidR="00560D95" w:rsidRDefault="00560D95" w:rsidP="00560D95">
      <w:pPr>
        <w:pStyle w:val="NoSpacing"/>
        <w:numPr>
          <w:ilvl w:val="0"/>
          <w:numId w:val="43"/>
        </w:numPr>
        <w:rPr>
          <w:rFonts w:ascii="GoudyCatalog BT" w:hAnsi="GoudyCatalog BT"/>
        </w:rPr>
      </w:pPr>
      <w:r>
        <w:rPr>
          <w:rFonts w:ascii="GoudyCatalog BT" w:hAnsi="GoudyCatalog BT"/>
        </w:rPr>
        <w:t>Accept the $2,400.00 donation to the Brandon Police Department from Larry and Carolyn Boozer.</w:t>
      </w:r>
    </w:p>
    <w:p w14:paraId="64594B6E" w14:textId="50AF9E04" w:rsidR="00560D95" w:rsidRDefault="00560D95" w:rsidP="00560D95">
      <w:pPr>
        <w:pStyle w:val="NoSpacing"/>
        <w:rPr>
          <w:rFonts w:ascii="GoudyCatalog BT" w:hAnsi="GoudyCatalog BT"/>
        </w:rPr>
      </w:pPr>
    </w:p>
    <w:p w14:paraId="7C4DDE3C" w14:textId="6256752F" w:rsidR="00560D95" w:rsidRDefault="00560D95" w:rsidP="00560D95">
      <w:pPr>
        <w:pStyle w:val="NoSpacing"/>
        <w:numPr>
          <w:ilvl w:val="0"/>
          <w:numId w:val="43"/>
        </w:numPr>
        <w:rPr>
          <w:rFonts w:ascii="GoudyCatalog BT" w:hAnsi="GoudyCatalog BT"/>
        </w:rPr>
      </w:pPr>
      <w:r>
        <w:rPr>
          <w:rFonts w:ascii="GoudyCatalog BT" w:hAnsi="GoudyCatalog BT"/>
        </w:rPr>
        <w:t>Declare $365,040.00 as forfeited funds and deposit into the Drug Seizure Fund and authorize disbursements to the Rankin County District Attorney and the Rankin County Sheriff’s Department in accordance with MS Code 41-29-181.</w:t>
      </w:r>
    </w:p>
    <w:p w14:paraId="3E47885B" w14:textId="77777777" w:rsidR="00113D6A" w:rsidRDefault="00113D6A" w:rsidP="00113D6A">
      <w:pPr>
        <w:pStyle w:val="ListParagraph"/>
        <w:rPr>
          <w:rFonts w:ascii="GoudyCatalog BT" w:hAnsi="GoudyCatalog BT"/>
        </w:rPr>
      </w:pPr>
    </w:p>
    <w:p w14:paraId="29DA7F04" w14:textId="07E5D2EB" w:rsidR="00113D6A" w:rsidRPr="00587491" w:rsidRDefault="00113D6A" w:rsidP="00560D95">
      <w:pPr>
        <w:pStyle w:val="NoSpacing"/>
        <w:numPr>
          <w:ilvl w:val="0"/>
          <w:numId w:val="43"/>
        </w:numPr>
        <w:rPr>
          <w:rFonts w:ascii="GoudyCatalog BT" w:hAnsi="GoudyCatalog BT"/>
        </w:rPr>
      </w:pPr>
      <w:r w:rsidRPr="00587491">
        <w:rPr>
          <w:rFonts w:ascii="GoudyCatalog BT" w:hAnsi="GoudyCatalog BT"/>
        </w:rPr>
        <w:t>Request permission to hire Jamie Donald as Communications Officer, effective July 20, 2020 and set rate of pay pursuant to the memo.</w:t>
      </w:r>
    </w:p>
    <w:p w14:paraId="28231F9B" w14:textId="77777777" w:rsidR="007902DF" w:rsidRDefault="007902DF" w:rsidP="007902DF">
      <w:pPr>
        <w:pStyle w:val="ListParagraph"/>
        <w:rPr>
          <w:rFonts w:ascii="GoudyCatalog BT" w:hAnsi="GoudyCatalog BT"/>
          <w:highlight w:val="yellow"/>
        </w:rPr>
      </w:pPr>
    </w:p>
    <w:p w14:paraId="16D9446F" w14:textId="66804982" w:rsidR="007902DF" w:rsidRDefault="007902DF" w:rsidP="007902DF">
      <w:pPr>
        <w:pStyle w:val="NoSpacing"/>
        <w:rPr>
          <w:rFonts w:ascii="GoudyCatalog BT" w:hAnsi="GoudyCatalog BT"/>
          <w:highlight w:val="yellow"/>
        </w:rPr>
      </w:pPr>
    </w:p>
    <w:p w14:paraId="6290F603" w14:textId="6E3ABF9B" w:rsidR="007902DF" w:rsidRDefault="007902DF" w:rsidP="007902DF">
      <w:pPr>
        <w:pStyle w:val="NoSpacing"/>
        <w:rPr>
          <w:rFonts w:ascii="GoudyCatalog BT" w:hAnsi="GoudyCatalog BT"/>
          <w:highlight w:val="yellow"/>
        </w:rPr>
      </w:pPr>
    </w:p>
    <w:p w14:paraId="5ED59A70" w14:textId="4392A1B7" w:rsidR="007902DF" w:rsidRDefault="007902DF" w:rsidP="007902DF">
      <w:pPr>
        <w:pStyle w:val="NoSpacing"/>
        <w:rPr>
          <w:rFonts w:ascii="GoudyCatalog BT" w:hAnsi="GoudyCatalog BT"/>
          <w:highlight w:val="yellow"/>
        </w:rPr>
      </w:pPr>
    </w:p>
    <w:p w14:paraId="6B52B9F3" w14:textId="77777777" w:rsidR="007902DF" w:rsidRPr="00ED785E" w:rsidRDefault="007902DF" w:rsidP="007902DF">
      <w:pPr>
        <w:pStyle w:val="NoSpacing"/>
        <w:rPr>
          <w:rFonts w:ascii="GoudyCatalog BT" w:hAnsi="GoudyCatalog BT"/>
          <w:highlight w:val="yellow"/>
        </w:rPr>
      </w:pPr>
    </w:p>
    <w:p w14:paraId="05CE2D0F" w14:textId="77777777" w:rsidR="00560D95" w:rsidRDefault="00560D95" w:rsidP="0091570D">
      <w:pPr>
        <w:pStyle w:val="NoSpacing"/>
        <w:rPr>
          <w:rFonts w:ascii="GoudyCatalog BT" w:hAnsi="GoudyCatalog BT"/>
        </w:rPr>
      </w:pPr>
    </w:p>
    <w:p w14:paraId="4C83DE40" w14:textId="1E094358" w:rsidR="0091570D" w:rsidRPr="009E2164" w:rsidRDefault="00AA6041" w:rsidP="0091570D">
      <w:pPr>
        <w:pStyle w:val="NoSpacing"/>
        <w:rPr>
          <w:rFonts w:ascii="GoudyCatalog BT" w:hAnsi="GoudyCatalog BT"/>
        </w:rPr>
      </w:pPr>
      <w:r>
        <w:rPr>
          <w:rFonts w:ascii="GoudyCatalog BT" w:hAnsi="GoudyCatalog BT"/>
        </w:rPr>
        <w:t>1</w:t>
      </w:r>
      <w:r w:rsidR="00380207">
        <w:rPr>
          <w:rFonts w:ascii="GoudyCatalog BT" w:hAnsi="GoudyCatalog BT"/>
        </w:rPr>
        <w:t>1</w:t>
      </w:r>
      <w:r w:rsidR="0091570D" w:rsidRPr="009E2164">
        <w:rPr>
          <w:rFonts w:ascii="GoudyCatalog BT" w:hAnsi="GoudyCatalog BT"/>
        </w:rPr>
        <w:t>.</w:t>
      </w:r>
      <w:r w:rsidR="0091570D" w:rsidRPr="009E2164">
        <w:rPr>
          <w:rFonts w:ascii="GoudyCatalog BT" w:hAnsi="GoudyCatalog BT"/>
        </w:rPr>
        <w:tab/>
        <w:t xml:space="preserve">BRIAN ROBERTS, FIRE </w:t>
      </w:r>
      <w:r w:rsidR="0062798E">
        <w:rPr>
          <w:rFonts w:ascii="GoudyCatalog BT" w:hAnsi="GoudyCatalog BT"/>
        </w:rPr>
        <w:t>CHIEF</w:t>
      </w:r>
    </w:p>
    <w:p w14:paraId="79F22D44" w14:textId="77777777" w:rsidR="0091570D" w:rsidRDefault="0091570D" w:rsidP="0091570D">
      <w:pPr>
        <w:pStyle w:val="NoSpacing"/>
        <w:rPr>
          <w:rFonts w:ascii="GoudyCatalog BT" w:hAnsi="GoudyCatalog BT"/>
        </w:rPr>
      </w:pPr>
    </w:p>
    <w:p w14:paraId="6E9AC644" w14:textId="77777777" w:rsidR="00A15124" w:rsidRDefault="00A15124" w:rsidP="00A15124">
      <w:pPr>
        <w:pStyle w:val="NoSpacing"/>
        <w:numPr>
          <w:ilvl w:val="0"/>
          <w:numId w:val="4"/>
        </w:numPr>
        <w:rPr>
          <w:rFonts w:ascii="GoudyCatalog BT" w:hAnsi="GoudyCatalog BT"/>
        </w:rPr>
      </w:pPr>
      <w:r>
        <w:rPr>
          <w:rFonts w:ascii="GoudyCatalog BT" w:hAnsi="GoudyCatalog BT"/>
        </w:rPr>
        <w:t>Monthly Reports:</w:t>
      </w:r>
    </w:p>
    <w:p w14:paraId="42B51098" w14:textId="77777777" w:rsidR="00A15124" w:rsidRPr="00DC347B" w:rsidRDefault="00A15124" w:rsidP="00A15124">
      <w:pPr>
        <w:pStyle w:val="NoSpacing"/>
        <w:numPr>
          <w:ilvl w:val="0"/>
          <w:numId w:val="5"/>
        </w:numPr>
        <w:rPr>
          <w:rFonts w:ascii="GoudyCatalog BT" w:hAnsi="GoudyCatalog BT"/>
          <w:u w:val="single"/>
        </w:rPr>
      </w:pPr>
      <w:r w:rsidRPr="00DC347B">
        <w:rPr>
          <w:rFonts w:ascii="GoudyCatalog BT" w:hAnsi="GoudyCatalog BT"/>
        </w:rPr>
        <w:t>Siren Report; functions properly:</w:t>
      </w:r>
      <w:r>
        <w:rPr>
          <w:rFonts w:ascii="GoudyCatalog BT" w:hAnsi="GoudyCatalog BT"/>
          <w:u w:val="single"/>
        </w:rPr>
        <w:t xml:space="preserve">    </w:t>
      </w:r>
      <w:r>
        <w:rPr>
          <w:rFonts w:ascii="GoudyCatalog BT" w:hAnsi="GoudyCatalog BT"/>
          <w:u w:val="single"/>
        </w:rPr>
        <w:tab/>
        <w:t xml:space="preserve">     </w:t>
      </w:r>
      <w:r w:rsidRPr="00DC347B">
        <w:rPr>
          <w:rFonts w:ascii="GoudyCatalog BT" w:hAnsi="GoudyCatalog BT"/>
        </w:rPr>
        <w:tab/>
      </w:r>
      <w:r>
        <w:rPr>
          <w:rFonts w:ascii="GoudyCatalog BT" w:hAnsi="GoudyCatalog BT"/>
        </w:rPr>
        <w:tab/>
      </w:r>
      <w:r w:rsidRPr="00DC347B">
        <w:rPr>
          <w:rFonts w:ascii="GoudyCatalog BT" w:hAnsi="GoudyCatalog BT"/>
        </w:rPr>
        <w:t xml:space="preserve">Issues: </w:t>
      </w:r>
      <w:r>
        <w:rPr>
          <w:rFonts w:ascii="GoudyCatalog BT" w:hAnsi="GoudyCatalog BT"/>
          <w:u w:val="single"/>
        </w:rPr>
        <w:tab/>
      </w:r>
      <w:r>
        <w:rPr>
          <w:rFonts w:ascii="GoudyCatalog BT" w:hAnsi="GoudyCatalog BT"/>
          <w:u w:val="single"/>
        </w:rPr>
        <w:tab/>
      </w:r>
    </w:p>
    <w:p w14:paraId="4454B465" w14:textId="33E57D07" w:rsidR="00A15124" w:rsidRDefault="00A15124" w:rsidP="00A15124">
      <w:pPr>
        <w:pStyle w:val="NoSpacing"/>
        <w:numPr>
          <w:ilvl w:val="0"/>
          <w:numId w:val="5"/>
        </w:numPr>
        <w:rPr>
          <w:rFonts w:ascii="GoudyCatalog BT" w:hAnsi="GoudyCatalog BT"/>
        </w:rPr>
      </w:pPr>
      <w:r w:rsidRPr="00DC347B">
        <w:rPr>
          <w:rFonts w:ascii="GoudyCatalog BT" w:hAnsi="GoudyCatalog BT"/>
        </w:rPr>
        <w:t>EMS Report; # of P1 calls:</w:t>
      </w:r>
      <w:r>
        <w:rPr>
          <w:rFonts w:ascii="GoudyCatalog BT" w:hAnsi="GoudyCatalog BT"/>
          <w:u w:val="single"/>
        </w:rPr>
        <w:tab/>
        <w:t xml:space="preserve">            </w:t>
      </w:r>
      <w:r w:rsidRPr="00DC347B">
        <w:rPr>
          <w:rFonts w:ascii="GoudyCatalog BT" w:hAnsi="GoudyCatalog BT"/>
        </w:rPr>
        <w:tab/>
      </w:r>
      <w:r>
        <w:rPr>
          <w:rFonts w:ascii="GoudyCatalog BT" w:hAnsi="GoudyCatalog BT"/>
        </w:rPr>
        <w:tab/>
      </w:r>
      <w:r>
        <w:rPr>
          <w:rFonts w:ascii="GoudyCatalog BT" w:hAnsi="GoudyCatalog BT"/>
        </w:rPr>
        <w:tab/>
      </w:r>
      <w:r w:rsidRPr="00DC347B">
        <w:rPr>
          <w:rFonts w:ascii="GoudyCatalog BT" w:hAnsi="GoudyCatalog BT"/>
        </w:rPr>
        <w:t xml:space="preserve">Average Response Time: </w:t>
      </w:r>
      <w:r>
        <w:rPr>
          <w:rFonts w:ascii="GoudyCatalog BT" w:hAnsi="GoudyCatalog BT"/>
          <w:u w:val="single"/>
        </w:rPr>
        <w:t xml:space="preserve">  </w:t>
      </w:r>
      <w:r>
        <w:rPr>
          <w:rFonts w:ascii="GoudyCatalog BT" w:hAnsi="GoudyCatalog BT"/>
          <w:u w:val="single"/>
        </w:rPr>
        <w:tab/>
      </w:r>
    </w:p>
    <w:p w14:paraId="180D6817" w14:textId="77777777" w:rsidR="00A15124" w:rsidRDefault="00A15124" w:rsidP="00A15124">
      <w:pPr>
        <w:pStyle w:val="NoSpacing"/>
        <w:ind w:left="1080"/>
        <w:rPr>
          <w:rFonts w:ascii="GoudyCatalog BT" w:hAnsi="GoudyCatalog BT"/>
        </w:rPr>
      </w:pPr>
    </w:p>
    <w:p w14:paraId="12EAD8C9" w14:textId="72DA931D" w:rsidR="00A15124" w:rsidRDefault="00A15124" w:rsidP="0091570D">
      <w:pPr>
        <w:pStyle w:val="NoSpacing"/>
        <w:numPr>
          <w:ilvl w:val="0"/>
          <w:numId w:val="4"/>
        </w:numPr>
        <w:rPr>
          <w:rFonts w:ascii="GoudyCatalog BT" w:hAnsi="GoudyCatalog BT"/>
        </w:rPr>
      </w:pPr>
      <w:r>
        <w:rPr>
          <w:rFonts w:ascii="GoudyCatalog BT" w:hAnsi="GoudyCatalog BT"/>
        </w:rPr>
        <w:t>Accept the resignation of Firefighter Marcale Mangum effective June 25, 2020.</w:t>
      </w:r>
    </w:p>
    <w:p w14:paraId="464AC4AF" w14:textId="3D683EDF" w:rsidR="00661280" w:rsidRDefault="00661280" w:rsidP="00661280">
      <w:pPr>
        <w:pStyle w:val="NoSpacing"/>
        <w:rPr>
          <w:rFonts w:ascii="GoudyCatalog BT" w:hAnsi="GoudyCatalog BT"/>
        </w:rPr>
      </w:pPr>
    </w:p>
    <w:p w14:paraId="6340CDEC" w14:textId="4E13E12C" w:rsidR="00661280" w:rsidRDefault="00661280" w:rsidP="00661280">
      <w:pPr>
        <w:pStyle w:val="NoSpacing"/>
        <w:numPr>
          <w:ilvl w:val="0"/>
          <w:numId w:val="4"/>
        </w:numPr>
        <w:rPr>
          <w:rFonts w:ascii="GoudyCatalog BT" w:hAnsi="GoudyCatalog BT"/>
        </w:rPr>
      </w:pPr>
      <w:r>
        <w:rPr>
          <w:rFonts w:ascii="GoudyCatalog BT" w:hAnsi="GoudyCatalog BT"/>
        </w:rPr>
        <w:t>Consideration to approve the repairs to the 1991 Pierce Lance Pumper truck from Emergency Equipment Services, LLC, as the lowest and best quote received, in the amount of $7,996.56 and authorize payment of the same.</w:t>
      </w:r>
    </w:p>
    <w:p w14:paraId="3B987A93" w14:textId="77777777" w:rsidR="00A15124" w:rsidRDefault="00A15124" w:rsidP="00A15124">
      <w:pPr>
        <w:pStyle w:val="NoSpacing"/>
        <w:ind w:left="1080"/>
        <w:rPr>
          <w:rFonts w:ascii="GoudyCatalog BT" w:hAnsi="GoudyCatalog BT"/>
        </w:rPr>
      </w:pPr>
    </w:p>
    <w:p w14:paraId="332942A1" w14:textId="77777777" w:rsidR="0091570D" w:rsidRDefault="0091570D" w:rsidP="0091570D">
      <w:pPr>
        <w:pStyle w:val="NoSpacing"/>
        <w:rPr>
          <w:rFonts w:ascii="GoudyCatalog BT" w:hAnsi="GoudyCatalog BT"/>
        </w:rPr>
      </w:pPr>
    </w:p>
    <w:p w14:paraId="4EEEEF2C" w14:textId="48A71CFD" w:rsidR="00625C6F" w:rsidRDefault="00625C6F" w:rsidP="00035EC0">
      <w:pPr>
        <w:rPr>
          <w:rFonts w:ascii="GoudyCatalog BT" w:hAnsi="GoudyCatalog BT"/>
          <w:sz w:val="22"/>
          <w:szCs w:val="22"/>
        </w:rPr>
      </w:pPr>
    </w:p>
    <w:p w14:paraId="7F65270C" w14:textId="77777777" w:rsidR="00111F8D" w:rsidRDefault="00111F8D" w:rsidP="000A1057">
      <w:pPr>
        <w:rPr>
          <w:rFonts w:ascii="GoudyCatalog BT" w:hAnsi="GoudyCatalog BT"/>
          <w:b/>
          <w:bCs/>
          <w:color w:val="000000" w:themeColor="text1"/>
          <w:sz w:val="22"/>
          <w:szCs w:val="22"/>
        </w:rPr>
      </w:pPr>
    </w:p>
    <w:p w14:paraId="009F791E" w14:textId="62129EDB" w:rsidR="000A1057" w:rsidRPr="000A1057" w:rsidRDefault="000A1057" w:rsidP="000A1057">
      <w:pPr>
        <w:rPr>
          <w:rFonts w:ascii="GoudyCatalog BT" w:hAnsi="GoudyCatalog BT"/>
          <w:b/>
          <w:bCs/>
          <w:color w:val="000000" w:themeColor="text1"/>
          <w:sz w:val="22"/>
          <w:szCs w:val="22"/>
        </w:rPr>
      </w:pPr>
      <w:r w:rsidRPr="000A1057">
        <w:rPr>
          <w:rFonts w:ascii="GoudyCatalog BT" w:hAnsi="GoudyCatalog BT"/>
          <w:b/>
          <w:bCs/>
          <w:color w:val="000000" w:themeColor="text1"/>
          <w:sz w:val="22"/>
          <w:szCs w:val="22"/>
        </w:rPr>
        <w:t>EXECUTIVE SESSION</w:t>
      </w:r>
    </w:p>
    <w:p w14:paraId="3E1B3B01" w14:textId="1D65C697" w:rsidR="00A23141" w:rsidRDefault="00A23141" w:rsidP="00A23141">
      <w:pPr>
        <w:rPr>
          <w:rFonts w:ascii="GoudyCatalog BT" w:hAnsi="GoudyCatalog BT"/>
          <w:color w:val="000000" w:themeColor="text1"/>
          <w:sz w:val="22"/>
          <w:szCs w:val="22"/>
        </w:rPr>
      </w:pPr>
    </w:p>
    <w:p w14:paraId="64804328" w14:textId="77777777" w:rsidR="000A1057" w:rsidRDefault="000A1057" w:rsidP="00A23141">
      <w:pPr>
        <w:rPr>
          <w:rFonts w:ascii="GoudyCatalog BT" w:hAnsi="GoudyCatalog BT"/>
          <w:color w:val="000000" w:themeColor="text1"/>
          <w:sz w:val="22"/>
          <w:szCs w:val="22"/>
        </w:rPr>
      </w:pPr>
    </w:p>
    <w:p w14:paraId="10489980" w14:textId="66980259" w:rsidR="00BC25B8" w:rsidRPr="00A308E2" w:rsidRDefault="004150E2" w:rsidP="00682875">
      <w:pPr>
        <w:rPr>
          <w:rFonts w:ascii="GoudyCatalog BT" w:hAnsi="GoudyCatalog BT"/>
          <w:b/>
        </w:rPr>
      </w:pPr>
      <w:r>
        <w:rPr>
          <w:rFonts w:ascii="GoudyCatalog BT" w:hAnsi="GoudyCatalog BT"/>
          <w:b/>
        </w:rPr>
        <w:t>ADJOURN</w:t>
      </w:r>
      <w:r w:rsidR="00116237" w:rsidRPr="002A29FF">
        <w:rPr>
          <w:rFonts w:ascii="GoudyCatalog BT" w:hAnsi="GoudyCatalog BT"/>
          <w:b/>
        </w:rPr>
        <w:t xml:space="preserve"> </w:t>
      </w:r>
    </w:p>
    <w:sectPr w:rsidR="00BC25B8" w:rsidRPr="00A308E2" w:rsidSect="003741CF">
      <w:footerReference w:type="default" r:id="rId8"/>
      <w:pgSz w:w="12240" w:h="15840" w:code="1"/>
      <w:pgMar w:top="1008" w:right="1296" w:bottom="1008"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A9502" w14:textId="77777777" w:rsidR="007320E9" w:rsidRDefault="007320E9" w:rsidP="00826EBE">
      <w:r>
        <w:separator/>
      </w:r>
    </w:p>
  </w:endnote>
  <w:endnote w:type="continuationSeparator" w:id="0">
    <w:p w14:paraId="4363D3EF" w14:textId="77777777" w:rsidR="007320E9" w:rsidRDefault="007320E9"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altName w:val="Cambria"/>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86F11" w14:textId="77777777" w:rsidR="007320E9" w:rsidRDefault="007320E9" w:rsidP="00826EBE">
      <w:r>
        <w:separator/>
      </w:r>
    </w:p>
  </w:footnote>
  <w:footnote w:type="continuationSeparator" w:id="0">
    <w:p w14:paraId="3B24CCAC" w14:textId="77777777" w:rsidR="007320E9" w:rsidRDefault="007320E9"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122A"/>
    <w:multiLevelType w:val="hybridMultilevel"/>
    <w:tmpl w:val="165C0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044FD7"/>
    <w:multiLevelType w:val="hybridMultilevel"/>
    <w:tmpl w:val="280E07E2"/>
    <w:lvl w:ilvl="0" w:tplc="B2B45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B849DF"/>
    <w:multiLevelType w:val="hybridMultilevel"/>
    <w:tmpl w:val="651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67A19"/>
    <w:multiLevelType w:val="hybridMultilevel"/>
    <w:tmpl w:val="E292B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863406"/>
    <w:multiLevelType w:val="hybridMultilevel"/>
    <w:tmpl w:val="244601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4F1805"/>
    <w:multiLevelType w:val="hybridMultilevel"/>
    <w:tmpl w:val="444C8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A45BCF"/>
    <w:multiLevelType w:val="hybridMultilevel"/>
    <w:tmpl w:val="7D9EBC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8556EB"/>
    <w:multiLevelType w:val="hybridMultilevel"/>
    <w:tmpl w:val="6E44B6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F939EC"/>
    <w:multiLevelType w:val="hybridMultilevel"/>
    <w:tmpl w:val="AA1EDD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822FA9"/>
    <w:multiLevelType w:val="hybridMultilevel"/>
    <w:tmpl w:val="4F445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97489C"/>
    <w:multiLevelType w:val="hybridMultilevel"/>
    <w:tmpl w:val="08FAC1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690E1A"/>
    <w:multiLevelType w:val="hybridMultilevel"/>
    <w:tmpl w:val="C3508DB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7629A3"/>
    <w:multiLevelType w:val="hybridMultilevel"/>
    <w:tmpl w:val="DE505B76"/>
    <w:lvl w:ilvl="0" w:tplc="5F12C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550A88"/>
    <w:multiLevelType w:val="hybridMultilevel"/>
    <w:tmpl w:val="792615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4904E0"/>
    <w:multiLevelType w:val="hybridMultilevel"/>
    <w:tmpl w:val="75BC331C"/>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5" w15:restartNumberingAfterBreak="0">
    <w:nsid w:val="29A4335B"/>
    <w:multiLevelType w:val="hybridMultilevel"/>
    <w:tmpl w:val="D8F233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2D3137"/>
    <w:multiLevelType w:val="hybridMultilevel"/>
    <w:tmpl w:val="7C728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322302"/>
    <w:multiLevelType w:val="hybridMultilevel"/>
    <w:tmpl w:val="440250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815FFC"/>
    <w:multiLevelType w:val="hybridMultilevel"/>
    <w:tmpl w:val="D33C2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6118FD"/>
    <w:multiLevelType w:val="hybridMultilevel"/>
    <w:tmpl w:val="302EDB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8310FA"/>
    <w:multiLevelType w:val="hybridMultilevel"/>
    <w:tmpl w:val="CB96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F3745E"/>
    <w:multiLevelType w:val="hybridMultilevel"/>
    <w:tmpl w:val="0CA0CC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B06259A"/>
    <w:multiLevelType w:val="hybridMultilevel"/>
    <w:tmpl w:val="D19A88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612616"/>
    <w:multiLevelType w:val="hybridMultilevel"/>
    <w:tmpl w:val="24820E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BC5656"/>
    <w:multiLevelType w:val="hybridMultilevel"/>
    <w:tmpl w:val="E6886E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1A5115"/>
    <w:multiLevelType w:val="hybridMultilevel"/>
    <w:tmpl w:val="344226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2F679B"/>
    <w:multiLevelType w:val="hybridMultilevel"/>
    <w:tmpl w:val="011AA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9A4BC0"/>
    <w:multiLevelType w:val="hybridMultilevel"/>
    <w:tmpl w:val="9050BA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CA26FC"/>
    <w:multiLevelType w:val="hybridMultilevel"/>
    <w:tmpl w:val="F51E11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EF41E0"/>
    <w:multiLevelType w:val="hybridMultilevel"/>
    <w:tmpl w:val="C91003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6676FB"/>
    <w:multiLevelType w:val="hybridMultilevel"/>
    <w:tmpl w:val="065AF1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A20270"/>
    <w:multiLevelType w:val="hybridMultilevel"/>
    <w:tmpl w:val="A4A4D8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6A546E"/>
    <w:multiLevelType w:val="hybridMultilevel"/>
    <w:tmpl w:val="AF7254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CE0514"/>
    <w:multiLevelType w:val="hybridMultilevel"/>
    <w:tmpl w:val="1AEC30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D31E0B"/>
    <w:multiLevelType w:val="hybridMultilevel"/>
    <w:tmpl w:val="5FDC01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F83581"/>
    <w:multiLevelType w:val="hybridMultilevel"/>
    <w:tmpl w:val="315C15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2B243F"/>
    <w:multiLevelType w:val="hybridMultilevel"/>
    <w:tmpl w:val="7E8E7D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BF3F87"/>
    <w:multiLevelType w:val="hybridMultilevel"/>
    <w:tmpl w:val="460CA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E51A55"/>
    <w:multiLevelType w:val="hybridMultilevel"/>
    <w:tmpl w:val="2146D0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C448AF"/>
    <w:multiLevelType w:val="hybridMultilevel"/>
    <w:tmpl w:val="FE1E6A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267754"/>
    <w:multiLevelType w:val="hybridMultilevel"/>
    <w:tmpl w:val="F7761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AB3001"/>
    <w:multiLevelType w:val="hybridMultilevel"/>
    <w:tmpl w:val="33246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B831C1"/>
    <w:multiLevelType w:val="hybridMultilevel"/>
    <w:tmpl w:val="C28ABB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0F4948"/>
    <w:multiLevelType w:val="hybridMultilevel"/>
    <w:tmpl w:val="2CF87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6F1361"/>
    <w:multiLevelType w:val="hybridMultilevel"/>
    <w:tmpl w:val="D05836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
  </w:num>
  <w:num w:numId="3">
    <w:abstractNumId w:val="7"/>
  </w:num>
  <w:num w:numId="4">
    <w:abstractNumId w:val="27"/>
  </w:num>
  <w:num w:numId="5">
    <w:abstractNumId w:val="6"/>
  </w:num>
  <w:num w:numId="6">
    <w:abstractNumId w:val="20"/>
  </w:num>
  <w:num w:numId="7">
    <w:abstractNumId w:val="15"/>
  </w:num>
  <w:num w:numId="8">
    <w:abstractNumId w:val="42"/>
  </w:num>
  <w:num w:numId="9">
    <w:abstractNumId w:val="23"/>
  </w:num>
  <w:num w:numId="10">
    <w:abstractNumId w:val="40"/>
  </w:num>
  <w:num w:numId="11">
    <w:abstractNumId w:val="37"/>
  </w:num>
  <w:num w:numId="12">
    <w:abstractNumId w:val="4"/>
  </w:num>
  <w:num w:numId="13">
    <w:abstractNumId w:val="39"/>
  </w:num>
  <w:num w:numId="14">
    <w:abstractNumId w:val="41"/>
  </w:num>
  <w:num w:numId="15">
    <w:abstractNumId w:val="21"/>
  </w:num>
  <w:num w:numId="16">
    <w:abstractNumId w:val="8"/>
  </w:num>
  <w:num w:numId="17">
    <w:abstractNumId w:val="16"/>
  </w:num>
  <w:num w:numId="18">
    <w:abstractNumId w:val="3"/>
  </w:num>
  <w:num w:numId="19">
    <w:abstractNumId w:val="43"/>
  </w:num>
  <w:num w:numId="20">
    <w:abstractNumId w:val="22"/>
  </w:num>
  <w:num w:numId="21">
    <w:abstractNumId w:val="19"/>
  </w:num>
  <w:num w:numId="22">
    <w:abstractNumId w:val="18"/>
  </w:num>
  <w:num w:numId="23">
    <w:abstractNumId w:val="10"/>
  </w:num>
  <w:num w:numId="24">
    <w:abstractNumId w:val="44"/>
  </w:num>
  <w:num w:numId="25">
    <w:abstractNumId w:val="26"/>
  </w:num>
  <w:num w:numId="26">
    <w:abstractNumId w:val="29"/>
  </w:num>
  <w:num w:numId="27">
    <w:abstractNumId w:val="17"/>
  </w:num>
  <w:num w:numId="28">
    <w:abstractNumId w:val="30"/>
  </w:num>
  <w:num w:numId="29">
    <w:abstractNumId w:val="12"/>
  </w:num>
  <w:num w:numId="30">
    <w:abstractNumId w:val="0"/>
  </w:num>
  <w:num w:numId="31">
    <w:abstractNumId w:val="2"/>
  </w:num>
  <w:num w:numId="32">
    <w:abstractNumId w:val="9"/>
  </w:num>
  <w:num w:numId="33">
    <w:abstractNumId w:val="14"/>
  </w:num>
  <w:num w:numId="34">
    <w:abstractNumId w:val="38"/>
  </w:num>
  <w:num w:numId="35">
    <w:abstractNumId w:val="25"/>
  </w:num>
  <w:num w:numId="36">
    <w:abstractNumId w:val="13"/>
  </w:num>
  <w:num w:numId="37">
    <w:abstractNumId w:val="35"/>
  </w:num>
  <w:num w:numId="38">
    <w:abstractNumId w:val="11"/>
  </w:num>
  <w:num w:numId="39">
    <w:abstractNumId w:val="36"/>
  </w:num>
  <w:num w:numId="40">
    <w:abstractNumId w:val="33"/>
  </w:num>
  <w:num w:numId="41">
    <w:abstractNumId w:val="34"/>
  </w:num>
  <w:num w:numId="42">
    <w:abstractNumId w:val="32"/>
  </w:num>
  <w:num w:numId="43">
    <w:abstractNumId w:val="31"/>
  </w:num>
  <w:num w:numId="44">
    <w:abstractNumId w:val="5"/>
  </w:num>
  <w:num w:numId="4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E14"/>
    <w:rsid w:val="00001F65"/>
    <w:rsid w:val="0000287D"/>
    <w:rsid w:val="00002FAB"/>
    <w:rsid w:val="0000312A"/>
    <w:rsid w:val="00005340"/>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1FA8"/>
    <w:rsid w:val="0002306F"/>
    <w:rsid w:val="000235C1"/>
    <w:rsid w:val="000243ED"/>
    <w:rsid w:val="000247AA"/>
    <w:rsid w:val="00024C6B"/>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459"/>
    <w:rsid w:val="0004370B"/>
    <w:rsid w:val="0004383E"/>
    <w:rsid w:val="00043DBF"/>
    <w:rsid w:val="00044711"/>
    <w:rsid w:val="000461C5"/>
    <w:rsid w:val="0004624A"/>
    <w:rsid w:val="00047215"/>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089D"/>
    <w:rsid w:val="00063418"/>
    <w:rsid w:val="00064C7E"/>
    <w:rsid w:val="00064DD9"/>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9D5"/>
    <w:rsid w:val="00095B98"/>
    <w:rsid w:val="000966A1"/>
    <w:rsid w:val="0009799C"/>
    <w:rsid w:val="00097A34"/>
    <w:rsid w:val="000A096E"/>
    <w:rsid w:val="000A098C"/>
    <w:rsid w:val="000A098F"/>
    <w:rsid w:val="000A1057"/>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BDE"/>
    <w:rsid w:val="000B2E98"/>
    <w:rsid w:val="000B2F1A"/>
    <w:rsid w:val="000B30FD"/>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1E01"/>
    <w:rsid w:val="000D20A9"/>
    <w:rsid w:val="000D20E2"/>
    <w:rsid w:val="000D310A"/>
    <w:rsid w:val="000D418C"/>
    <w:rsid w:val="000D4294"/>
    <w:rsid w:val="000D4557"/>
    <w:rsid w:val="000D5799"/>
    <w:rsid w:val="000D7CF8"/>
    <w:rsid w:val="000E0565"/>
    <w:rsid w:val="000E36E4"/>
    <w:rsid w:val="000E4A7C"/>
    <w:rsid w:val="000E5936"/>
    <w:rsid w:val="000E64FD"/>
    <w:rsid w:val="000E7153"/>
    <w:rsid w:val="000E7B97"/>
    <w:rsid w:val="000E7F21"/>
    <w:rsid w:val="000F059D"/>
    <w:rsid w:val="000F24EB"/>
    <w:rsid w:val="000F491A"/>
    <w:rsid w:val="000F4A7C"/>
    <w:rsid w:val="000F4EE8"/>
    <w:rsid w:val="00101054"/>
    <w:rsid w:val="0010551C"/>
    <w:rsid w:val="00106F45"/>
    <w:rsid w:val="00107576"/>
    <w:rsid w:val="0011071D"/>
    <w:rsid w:val="00110CB4"/>
    <w:rsid w:val="00110DDE"/>
    <w:rsid w:val="0011152E"/>
    <w:rsid w:val="00111F8D"/>
    <w:rsid w:val="00113593"/>
    <w:rsid w:val="00113D6A"/>
    <w:rsid w:val="00113EED"/>
    <w:rsid w:val="00114D54"/>
    <w:rsid w:val="001156B0"/>
    <w:rsid w:val="00116237"/>
    <w:rsid w:val="001166D2"/>
    <w:rsid w:val="0012074A"/>
    <w:rsid w:val="00120B5D"/>
    <w:rsid w:val="001213D2"/>
    <w:rsid w:val="00121F3A"/>
    <w:rsid w:val="001229AC"/>
    <w:rsid w:val="001229DC"/>
    <w:rsid w:val="00123016"/>
    <w:rsid w:val="00124614"/>
    <w:rsid w:val="00125811"/>
    <w:rsid w:val="001261A8"/>
    <w:rsid w:val="001271B1"/>
    <w:rsid w:val="00127223"/>
    <w:rsid w:val="001272F2"/>
    <w:rsid w:val="00127BCE"/>
    <w:rsid w:val="00131635"/>
    <w:rsid w:val="00131E42"/>
    <w:rsid w:val="0013247A"/>
    <w:rsid w:val="001324F8"/>
    <w:rsid w:val="001330BF"/>
    <w:rsid w:val="00134207"/>
    <w:rsid w:val="00134DBE"/>
    <w:rsid w:val="001368C7"/>
    <w:rsid w:val="00137DF2"/>
    <w:rsid w:val="00140652"/>
    <w:rsid w:val="00140A1A"/>
    <w:rsid w:val="001416BC"/>
    <w:rsid w:val="00142474"/>
    <w:rsid w:val="00143205"/>
    <w:rsid w:val="00143EE4"/>
    <w:rsid w:val="001445CA"/>
    <w:rsid w:val="00144861"/>
    <w:rsid w:val="001449E7"/>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0782"/>
    <w:rsid w:val="00191593"/>
    <w:rsid w:val="00191C51"/>
    <w:rsid w:val="00192BE6"/>
    <w:rsid w:val="001933CC"/>
    <w:rsid w:val="00193411"/>
    <w:rsid w:val="00193457"/>
    <w:rsid w:val="00193772"/>
    <w:rsid w:val="00193EAF"/>
    <w:rsid w:val="001946EC"/>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4922"/>
    <w:rsid w:val="001B527A"/>
    <w:rsid w:val="001B5B44"/>
    <w:rsid w:val="001B749A"/>
    <w:rsid w:val="001C00FB"/>
    <w:rsid w:val="001C2345"/>
    <w:rsid w:val="001C2852"/>
    <w:rsid w:val="001C3734"/>
    <w:rsid w:val="001C3798"/>
    <w:rsid w:val="001C3855"/>
    <w:rsid w:val="001C3F2B"/>
    <w:rsid w:val="001C4455"/>
    <w:rsid w:val="001C52F6"/>
    <w:rsid w:val="001C6038"/>
    <w:rsid w:val="001C6C61"/>
    <w:rsid w:val="001C6C6A"/>
    <w:rsid w:val="001C7B76"/>
    <w:rsid w:val="001D0086"/>
    <w:rsid w:val="001D04A4"/>
    <w:rsid w:val="001D0BB9"/>
    <w:rsid w:val="001D16CB"/>
    <w:rsid w:val="001D207D"/>
    <w:rsid w:val="001D263B"/>
    <w:rsid w:val="001D40F4"/>
    <w:rsid w:val="001D4602"/>
    <w:rsid w:val="001D5913"/>
    <w:rsid w:val="001D69A4"/>
    <w:rsid w:val="001D7974"/>
    <w:rsid w:val="001E0370"/>
    <w:rsid w:val="001E0747"/>
    <w:rsid w:val="001E155F"/>
    <w:rsid w:val="001E1866"/>
    <w:rsid w:val="001E2342"/>
    <w:rsid w:val="001E26D5"/>
    <w:rsid w:val="001E292F"/>
    <w:rsid w:val="001E2D13"/>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2009AF"/>
    <w:rsid w:val="00200BAB"/>
    <w:rsid w:val="00200E26"/>
    <w:rsid w:val="00200EC4"/>
    <w:rsid w:val="00201D85"/>
    <w:rsid w:val="00202FEC"/>
    <w:rsid w:val="00204300"/>
    <w:rsid w:val="002044C8"/>
    <w:rsid w:val="00204539"/>
    <w:rsid w:val="0020474E"/>
    <w:rsid w:val="00205318"/>
    <w:rsid w:val="0020549A"/>
    <w:rsid w:val="00205D92"/>
    <w:rsid w:val="00206431"/>
    <w:rsid w:val="002106B0"/>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E88"/>
    <w:rsid w:val="00245104"/>
    <w:rsid w:val="00245472"/>
    <w:rsid w:val="00245955"/>
    <w:rsid w:val="00247CF3"/>
    <w:rsid w:val="00250376"/>
    <w:rsid w:val="002505F5"/>
    <w:rsid w:val="0025075C"/>
    <w:rsid w:val="00250C70"/>
    <w:rsid w:val="002516AD"/>
    <w:rsid w:val="002525C0"/>
    <w:rsid w:val="0025339C"/>
    <w:rsid w:val="0025358D"/>
    <w:rsid w:val="00253C58"/>
    <w:rsid w:val="00254692"/>
    <w:rsid w:val="00254C64"/>
    <w:rsid w:val="00254FE0"/>
    <w:rsid w:val="002551CA"/>
    <w:rsid w:val="00255B6E"/>
    <w:rsid w:val="00260542"/>
    <w:rsid w:val="00260C8D"/>
    <w:rsid w:val="00261DCD"/>
    <w:rsid w:val="002621C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4ABD"/>
    <w:rsid w:val="002878E4"/>
    <w:rsid w:val="00287C45"/>
    <w:rsid w:val="00290181"/>
    <w:rsid w:val="002901FB"/>
    <w:rsid w:val="00291CFF"/>
    <w:rsid w:val="00291D8F"/>
    <w:rsid w:val="002925EA"/>
    <w:rsid w:val="0029300B"/>
    <w:rsid w:val="0029385E"/>
    <w:rsid w:val="00294AFA"/>
    <w:rsid w:val="00295F89"/>
    <w:rsid w:val="00296BEA"/>
    <w:rsid w:val="00297E6D"/>
    <w:rsid w:val="002A04F8"/>
    <w:rsid w:val="002A063B"/>
    <w:rsid w:val="002A10F9"/>
    <w:rsid w:val="002A29FF"/>
    <w:rsid w:val="002A43A4"/>
    <w:rsid w:val="002A54E2"/>
    <w:rsid w:val="002A5827"/>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49F"/>
    <w:rsid w:val="002B4EB6"/>
    <w:rsid w:val="002B53DF"/>
    <w:rsid w:val="002B5716"/>
    <w:rsid w:val="002B58A2"/>
    <w:rsid w:val="002B5F15"/>
    <w:rsid w:val="002B60A1"/>
    <w:rsid w:val="002C060C"/>
    <w:rsid w:val="002C1350"/>
    <w:rsid w:val="002C141A"/>
    <w:rsid w:val="002C1D72"/>
    <w:rsid w:val="002C2478"/>
    <w:rsid w:val="002C2DFD"/>
    <w:rsid w:val="002C33A0"/>
    <w:rsid w:val="002C34B2"/>
    <w:rsid w:val="002C3680"/>
    <w:rsid w:val="002C3D2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51F1"/>
    <w:rsid w:val="002E576A"/>
    <w:rsid w:val="002E5E05"/>
    <w:rsid w:val="002E66BC"/>
    <w:rsid w:val="002E7FC0"/>
    <w:rsid w:val="002F051C"/>
    <w:rsid w:val="002F08D4"/>
    <w:rsid w:val="002F1535"/>
    <w:rsid w:val="002F232C"/>
    <w:rsid w:val="002F26AC"/>
    <w:rsid w:val="002F2802"/>
    <w:rsid w:val="002F30C3"/>
    <w:rsid w:val="002F4309"/>
    <w:rsid w:val="002F4BC3"/>
    <w:rsid w:val="002F5DA2"/>
    <w:rsid w:val="002F7ACD"/>
    <w:rsid w:val="00300B2A"/>
    <w:rsid w:val="00300D87"/>
    <w:rsid w:val="00301E06"/>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7B24"/>
    <w:rsid w:val="00317C29"/>
    <w:rsid w:val="003203D8"/>
    <w:rsid w:val="0032109B"/>
    <w:rsid w:val="00321427"/>
    <w:rsid w:val="00321FCC"/>
    <w:rsid w:val="0032209C"/>
    <w:rsid w:val="00322B56"/>
    <w:rsid w:val="003235FA"/>
    <w:rsid w:val="00323EDB"/>
    <w:rsid w:val="003247B8"/>
    <w:rsid w:val="0032639B"/>
    <w:rsid w:val="0032650F"/>
    <w:rsid w:val="00326DA1"/>
    <w:rsid w:val="00326E3A"/>
    <w:rsid w:val="003274F4"/>
    <w:rsid w:val="00331035"/>
    <w:rsid w:val="0033188C"/>
    <w:rsid w:val="0033286C"/>
    <w:rsid w:val="00332A3D"/>
    <w:rsid w:val="00332DBF"/>
    <w:rsid w:val="00332F69"/>
    <w:rsid w:val="00333210"/>
    <w:rsid w:val="00333305"/>
    <w:rsid w:val="00333440"/>
    <w:rsid w:val="0033579F"/>
    <w:rsid w:val="00336059"/>
    <w:rsid w:val="00336466"/>
    <w:rsid w:val="003370F2"/>
    <w:rsid w:val="0033790C"/>
    <w:rsid w:val="00337F80"/>
    <w:rsid w:val="00340D70"/>
    <w:rsid w:val="0034128A"/>
    <w:rsid w:val="00341B0E"/>
    <w:rsid w:val="0034248E"/>
    <w:rsid w:val="003429BF"/>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670"/>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1CF"/>
    <w:rsid w:val="0037453E"/>
    <w:rsid w:val="00380207"/>
    <w:rsid w:val="003808C6"/>
    <w:rsid w:val="00383204"/>
    <w:rsid w:val="003833FE"/>
    <w:rsid w:val="003845D0"/>
    <w:rsid w:val="00385D59"/>
    <w:rsid w:val="003861DD"/>
    <w:rsid w:val="00387428"/>
    <w:rsid w:val="003874BE"/>
    <w:rsid w:val="00387919"/>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B55"/>
    <w:rsid w:val="003A2202"/>
    <w:rsid w:val="003A25FE"/>
    <w:rsid w:val="003A301E"/>
    <w:rsid w:val="003A33A1"/>
    <w:rsid w:val="003A4842"/>
    <w:rsid w:val="003A4C30"/>
    <w:rsid w:val="003A4EA6"/>
    <w:rsid w:val="003A5307"/>
    <w:rsid w:val="003A53EF"/>
    <w:rsid w:val="003A5632"/>
    <w:rsid w:val="003A5FC5"/>
    <w:rsid w:val="003A6356"/>
    <w:rsid w:val="003A7EFD"/>
    <w:rsid w:val="003A7F2E"/>
    <w:rsid w:val="003B0315"/>
    <w:rsid w:val="003B072C"/>
    <w:rsid w:val="003B09D8"/>
    <w:rsid w:val="003B17EB"/>
    <w:rsid w:val="003B26AA"/>
    <w:rsid w:val="003B3B1D"/>
    <w:rsid w:val="003B3B3B"/>
    <w:rsid w:val="003B3CCA"/>
    <w:rsid w:val="003B4A50"/>
    <w:rsid w:val="003B4ABE"/>
    <w:rsid w:val="003B5E91"/>
    <w:rsid w:val="003B75E5"/>
    <w:rsid w:val="003B7D2C"/>
    <w:rsid w:val="003C11CA"/>
    <w:rsid w:val="003C1494"/>
    <w:rsid w:val="003C179D"/>
    <w:rsid w:val="003C1906"/>
    <w:rsid w:val="003C1DFD"/>
    <w:rsid w:val="003C287A"/>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3C6D"/>
    <w:rsid w:val="003E3E47"/>
    <w:rsid w:val="003E565D"/>
    <w:rsid w:val="003E6104"/>
    <w:rsid w:val="003E7B3E"/>
    <w:rsid w:val="003F0BEC"/>
    <w:rsid w:val="003F17AE"/>
    <w:rsid w:val="003F20B0"/>
    <w:rsid w:val="003F26AB"/>
    <w:rsid w:val="003F529B"/>
    <w:rsid w:val="003F5D60"/>
    <w:rsid w:val="003F6866"/>
    <w:rsid w:val="003F7027"/>
    <w:rsid w:val="00402F6A"/>
    <w:rsid w:val="0040335F"/>
    <w:rsid w:val="00403502"/>
    <w:rsid w:val="00404E14"/>
    <w:rsid w:val="00405265"/>
    <w:rsid w:val="00406DF4"/>
    <w:rsid w:val="00407382"/>
    <w:rsid w:val="00412037"/>
    <w:rsid w:val="00412067"/>
    <w:rsid w:val="0041244C"/>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4CE8"/>
    <w:rsid w:val="00425886"/>
    <w:rsid w:val="00426C84"/>
    <w:rsid w:val="004271A0"/>
    <w:rsid w:val="00427E04"/>
    <w:rsid w:val="004300E6"/>
    <w:rsid w:val="00430600"/>
    <w:rsid w:val="004310F3"/>
    <w:rsid w:val="00431C35"/>
    <w:rsid w:val="0043288A"/>
    <w:rsid w:val="00433FDA"/>
    <w:rsid w:val="00434AC3"/>
    <w:rsid w:val="004360C6"/>
    <w:rsid w:val="00437EE3"/>
    <w:rsid w:val="00440784"/>
    <w:rsid w:val="0044187F"/>
    <w:rsid w:val="00441A86"/>
    <w:rsid w:val="0044335F"/>
    <w:rsid w:val="00443A53"/>
    <w:rsid w:val="00443AE7"/>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80416"/>
    <w:rsid w:val="00481E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177F"/>
    <w:rsid w:val="004A1899"/>
    <w:rsid w:val="004A28CA"/>
    <w:rsid w:val="004A2A62"/>
    <w:rsid w:val="004A402C"/>
    <w:rsid w:val="004A411C"/>
    <w:rsid w:val="004A430C"/>
    <w:rsid w:val="004A44D9"/>
    <w:rsid w:val="004A67A5"/>
    <w:rsid w:val="004A7E46"/>
    <w:rsid w:val="004B11CF"/>
    <w:rsid w:val="004B14C0"/>
    <w:rsid w:val="004B3028"/>
    <w:rsid w:val="004B4855"/>
    <w:rsid w:val="004B54C9"/>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661"/>
    <w:rsid w:val="004D4F93"/>
    <w:rsid w:val="004D6BA2"/>
    <w:rsid w:val="004D7223"/>
    <w:rsid w:val="004D750B"/>
    <w:rsid w:val="004D76E9"/>
    <w:rsid w:val="004D7DD0"/>
    <w:rsid w:val="004E0554"/>
    <w:rsid w:val="004E0F21"/>
    <w:rsid w:val="004E230A"/>
    <w:rsid w:val="004E2D22"/>
    <w:rsid w:val="004E2EAE"/>
    <w:rsid w:val="004E3554"/>
    <w:rsid w:val="004E3709"/>
    <w:rsid w:val="004E4ACB"/>
    <w:rsid w:val="004E4BE6"/>
    <w:rsid w:val="004E5AF0"/>
    <w:rsid w:val="004E61A0"/>
    <w:rsid w:val="004E6200"/>
    <w:rsid w:val="004F037B"/>
    <w:rsid w:val="004F3340"/>
    <w:rsid w:val="004F478D"/>
    <w:rsid w:val="004F4E2D"/>
    <w:rsid w:val="004F5495"/>
    <w:rsid w:val="004F615C"/>
    <w:rsid w:val="004F76D0"/>
    <w:rsid w:val="004F7931"/>
    <w:rsid w:val="00500987"/>
    <w:rsid w:val="00500B5D"/>
    <w:rsid w:val="00500B79"/>
    <w:rsid w:val="00500ED1"/>
    <w:rsid w:val="00502DB5"/>
    <w:rsid w:val="00502F2A"/>
    <w:rsid w:val="0050328B"/>
    <w:rsid w:val="00503E03"/>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49DC"/>
    <w:rsid w:val="0052551F"/>
    <w:rsid w:val="005266C7"/>
    <w:rsid w:val="0052677C"/>
    <w:rsid w:val="0052684E"/>
    <w:rsid w:val="0052710E"/>
    <w:rsid w:val="00532A84"/>
    <w:rsid w:val="00534DF9"/>
    <w:rsid w:val="005352BD"/>
    <w:rsid w:val="00535F34"/>
    <w:rsid w:val="00536951"/>
    <w:rsid w:val="00536AFD"/>
    <w:rsid w:val="005373E7"/>
    <w:rsid w:val="00537A9F"/>
    <w:rsid w:val="00540457"/>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F03"/>
    <w:rsid w:val="00554001"/>
    <w:rsid w:val="00554570"/>
    <w:rsid w:val="00555328"/>
    <w:rsid w:val="0055619E"/>
    <w:rsid w:val="00556EB0"/>
    <w:rsid w:val="00556EDC"/>
    <w:rsid w:val="00557107"/>
    <w:rsid w:val="0055747B"/>
    <w:rsid w:val="00557AF1"/>
    <w:rsid w:val="005601F8"/>
    <w:rsid w:val="00560252"/>
    <w:rsid w:val="005609B8"/>
    <w:rsid w:val="00560D95"/>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778BC"/>
    <w:rsid w:val="0058157B"/>
    <w:rsid w:val="00583025"/>
    <w:rsid w:val="0058363E"/>
    <w:rsid w:val="0058497C"/>
    <w:rsid w:val="00584A2F"/>
    <w:rsid w:val="00586290"/>
    <w:rsid w:val="00586464"/>
    <w:rsid w:val="0058684F"/>
    <w:rsid w:val="00587491"/>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32F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67C1"/>
    <w:rsid w:val="005B7007"/>
    <w:rsid w:val="005C04FE"/>
    <w:rsid w:val="005C058C"/>
    <w:rsid w:val="005C0C36"/>
    <w:rsid w:val="005C4C08"/>
    <w:rsid w:val="005C4EB9"/>
    <w:rsid w:val="005C51D2"/>
    <w:rsid w:val="005C6DDC"/>
    <w:rsid w:val="005C6EDF"/>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E55"/>
    <w:rsid w:val="005F7001"/>
    <w:rsid w:val="005F7A02"/>
    <w:rsid w:val="00600AF2"/>
    <w:rsid w:val="00600CF7"/>
    <w:rsid w:val="00601022"/>
    <w:rsid w:val="006012AB"/>
    <w:rsid w:val="00601FFC"/>
    <w:rsid w:val="006023E5"/>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2798E"/>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6DE"/>
    <w:rsid w:val="006568DF"/>
    <w:rsid w:val="006601FD"/>
    <w:rsid w:val="00660C2C"/>
    <w:rsid w:val="00661125"/>
    <w:rsid w:val="0066124C"/>
    <w:rsid w:val="00661280"/>
    <w:rsid w:val="00661381"/>
    <w:rsid w:val="0066230D"/>
    <w:rsid w:val="00662318"/>
    <w:rsid w:val="006631E2"/>
    <w:rsid w:val="00664D75"/>
    <w:rsid w:val="00664D9B"/>
    <w:rsid w:val="0066533F"/>
    <w:rsid w:val="0066574D"/>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03C0"/>
    <w:rsid w:val="00691DE9"/>
    <w:rsid w:val="0069313A"/>
    <w:rsid w:val="00693B93"/>
    <w:rsid w:val="00694E92"/>
    <w:rsid w:val="00694FFC"/>
    <w:rsid w:val="00697103"/>
    <w:rsid w:val="0069787E"/>
    <w:rsid w:val="00697915"/>
    <w:rsid w:val="006A00FE"/>
    <w:rsid w:val="006A1226"/>
    <w:rsid w:val="006A1D32"/>
    <w:rsid w:val="006A2C5E"/>
    <w:rsid w:val="006A2D13"/>
    <w:rsid w:val="006A3B69"/>
    <w:rsid w:val="006A3EC0"/>
    <w:rsid w:val="006A43A6"/>
    <w:rsid w:val="006A5221"/>
    <w:rsid w:val="006A5D1C"/>
    <w:rsid w:val="006A678C"/>
    <w:rsid w:val="006A6CF5"/>
    <w:rsid w:val="006A7226"/>
    <w:rsid w:val="006B036A"/>
    <w:rsid w:val="006B044E"/>
    <w:rsid w:val="006B04B1"/>
    <w:rsid w:val="006B04BE"/>
    <w:rsid w:val="006B0FE9"/>
    <w:rsid w:val="006B1C01"/>
    <w:rsid w:val="006B1F8F"/>
    <w:rsid w:val="006B27D5"/>
    <w:rsid w:val="006B303E"/>
    <w:rsid w:val="006B3B02"/>
    <w:rsid w:val="006B3B95"/>
    <w:rsid w:val="006B4879"/>
    <w:rsid w:val="006B4A5B"/>
    <w:rsid w:val="006B5529"/>
    <w:rsid w:val="006B5E11"/>
    <w:rsid w:val="006B69A3"/>
    <w:rsid w:val="006B71DA"/>
    <w:rsid w:val="006B79D3"/>
    <w:rsid w:val="006B7DCF"/>
    <w:rsid w:val="006C0D08"/>
    <w:rsid w:val="006C0FC2"/>
    <w:rsid w:val="006C13C2"/>
    <w:rsid w:val="006C1A9C"/>
    <w:rsid w:val="006C1E3B"/>
    <w:rsid w:val="006C27CD"/>
    <w:rsid w:val="006C433F"/>
    <w:rsid w:val="006C43D6"/>
    <w:rsid w:val="006C4C4A"/>
    <w:rsid w:val="006D0A43"/>
    <w:rsid w:val="006D0DB1"/>
    <w:rsid w:val="006D151C"/>
    <w:rsid w:val="006D2753"/>
    <w:rsid w:val="006D2974"/>
    <w:rsid w:val="006D3BCD"/>
    <w:rsid w:val="006D3E5B"/>
    <w:rsid w:val="006D4033"/>
    <w:rsid w:val="006D621B"/>
    <w:rsid w:val="006D647F"/>
    <w:rsid w:val="006D653F"/>
    <w:rsid w:val="006E03C0"/>
    <w:rsid w:val="006E0D92"/>
    <w:rsid w:val="006E17E2"/>
    <w:rsid w:val="006E3C8D"/>
    <w:rsid w:val="006E3C97"/>
    <w:rsid w:val="006E3F52"/>
    <w:rsid w:val="006E4149"/>
    <w:rsid w:val="006E4BF7"/>
    <w:rsid w:val="006E4CAD"/>
    <w:rsid w:val="006E4F93"/>
    <w:rsid w:val="006E6E90"/>
    <w:rsid w:val="006E7D88"/>
    <w:rsid w:val="006F053F"/>
    <w:rsid w:val="006F136C"/>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5DFE"/>
    <w:rsid w:val="00717CBD"/>
    <w:rsid w:val="00720242"/>
    <w:rsid w:val="00721006"/>
    <w:rsid w:val="0072258A"/>
    <w:rsid w:val="007229D7"/>
    <w:rsid w:val="00722D69"/>
    <w:rsid w:val="007230EC"/>
    <w:rsid w:val="00723E37"/>
    <w:rsid w:val="00724C52"/>
    <w:rsid w:val="00725429"/>
    <w:rsid w:val="0072675A"/>
    <w:rsid w:val="00726A6C"/>
    <w:rsid w:val="00731C98"/>
    <w:rsid w:val="007320E9"/>
    <w:rsid w:val="007325B1"/>
    <w:rsid w:val="00733B95"/>
    <w:rsid w:val="007340B8"/>
    <w:rsid w:val="00734509"/>
    <w:rsid w:val="00735034"/>
    <w:rsid w:val="00735D68"/>
    <w:rsid w:val="007368FC"/>
    <w:rsid w:val="00736AC0"/>
    <w:rsid w:val="00736E6E"/>
    <w:rsid w:val="00740FD5"/>
    <w:rsid w:val="007431FB"/>
    <w:rsid w:val="007444BD"/>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DFF"/>
    <w:rsid w:val="00760E10"/>
    <w:rsid w:val="007615E9"/>
    <w:rsid w:val="00762E64"/>
    <w:rsid w:val="00763DC2"/>
    <w:rsid w:val="007641A0"/>
    <w:rsid w:val="0076568B"/>
    <w:rsid w:val="00765874"/>
    <w:rsid w:val="007658EB"/>
    <w:rsid w:val="00767F6E"/>
    <w:rsid w:val="007706E3"/>
    <w:rsid w:val="00770C86"/>
    <w:rsid w:val="007715C7"/>
    <w:rsid w:val="0077465B"/>
    <w:rsid w:val="00775AB6"/>
    <w:rsid w:val="00775E4B"/>
    <w:rsid w:val="00775F05"/>
    <w:rsid w:val="00776CDD"/>
    <w:rsid w:val="00776EFE"/>
    <w:rsid w:val="007779D9"/>
    <w:rsid w:val="00777A0C"/>
    <w:rsid w:val="00777A91"/>
    <w:rsid w:val="007810CB"/>
    <w:rsid w:val="00781122"/>
    <w:rsid w:val="00781715"/>
    <w:rsid w:val="007819A3"/>
    <w:rsid w:val="00782248"/>
    <w:rsid w:val="007828AA"/>
    <w:rsid w:val="00782B25"/>
    <w:rsid w:val="00782B94"/>
    <w:rsid w:val="00782FA4"/>
    <w:rsid w:val="0078420A"/>
    <w:rsid w:val="007866C6"/>
    <w:rsid w:val="00786D2E"/>
    <w:rsid w:val="00786DE0"/>
    <w:rsid w:val="007870FE"/>
    <w:rsid w:val="00787B8C"/>
    <w:rsid w:val="007902DF"/>
    <w:rsid w:val="00790593"/>
    <w:rsid w:val="007907DC"/>
    <w:rsid w:val="0079144F"/>
    <w:rsid w:val="0079181E"/>
    <w:rsid w:val="00791950"/>
    <w:rsid w:val="00791D5F"/>
    <w:rsid w:val="00793560"/>
    <w:rsid w:val="00793CE7"/>
    <w:rsid w:val="00793E45"/>
    <w:rsid w:val="00793ECF"/>
    <w:rsid w:val="00794809"/>
    <w:rsid w:val="00794820"/>
    <w:rsid w:val="00794CC1"/>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6CEA"/>
    <w:rsid w:val="007B00B7"/>
    <w:rsid w:val="007B05EE"/>
    <w:rsid w:val="007B06EE"/>
    <w:rsid w:val="007B0B6A"/>
    <w:rsid w:val="007B0D61"/>
    <w:rsid w:val="007B26D9"/>
    <w:rsid w:val="007B27B9"/>
    <w:rsid w:val="007B283B"/>
    <w:rsid w:val="007B2883"/>
    <w:rsid w:val="007B29D4"/>
    <w:rsid w:val="007B2C79"/>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C65CB"/>
    <w:rsid w:val="007D18BB"/>
    <w:rsid w:val="007D1FF8"/>
    <w:rsid w:val="007D205E"/>
    <w:rsid w:val="007D21C6"/>
    <w:rsid w:val="007D32C7"/>
    <w:rsid w:val="007D3335"/>
    <w:rsid w:val="007D5C48"/>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D92"/>
    <w:rsid w:val="007F63E3"/>
    <w:rsid w:val="007F6ACB"/>
    <w:rsid w:val="007F6F2F"/>
    <w:rsid w:val="007F72D4"/>
    <w:rsid w:val="00800208"/>
    <w:rsid w:val="0080076E"/>
    <w:rsid w:val="0080246F"/>
    <w:rsid w:val="00802DD1"/>
    <w:rsid w:val="008035F3"/>
    <w:rsid w:val="008037B4"/>
    <w:rsid w:val="00805E4D"/>
    <w:rsid w:val="00805FFE"/>
    <w:rsid w:val="00806F1E"/>
    <w:rsid w:val="008070FA"/>
    <w:rsid w:val="00807BE0"/>
    <w:rsid w:val="00810168"/>
    <w:rsid w:val="0081130D"/>
    <w:rsid w:val="0081145E"/>
    <w:rsid w:val="00812563"/>
    <w:rsid w:val="00812A03"/>
    <w:rsid w:val="008137C6"/>
    <w:rsid w:val="00814512"/>
    <w:rsid w:val="00814ECC"/>
    <w:rsid w:val="00815ED1"/>
    <w:rsid w:val="008163D0"/>
    <w:rsid w:val="0081677B"/>
    <w:rsid w:val="00820C33"/>
    <w:rsid w:val="00820CFE"/>
    <w:rsid w:val="008224B8"/>
    <w:rsid w:val="00822534"/>
    <w:rsid w:val="0082338E"/>
    <w:rsid w:val="008236A6"/>
    <w:rsid w:val="008236C6"/>
    <w:rsid w:val="008246A4"/>
    <w:rsid w:val="00824772"/>
    <w:rsid w:val="00824CD0"/>
    <w:rsid w:val="008254E0"/>
    <w:rsid w:val="00825686"/>
    <w:rsid w:val="00825A4B"/>
    <w:rsid w:val="00826B37"/>
    <w:rsid w:val="00826EBE"/>
    <w:rsid w:val="008277BA"/>
    <w:rsid w:val="0083117D"/>
    <w:rsid w:val="0083369C"/>
    <w:rsid w:val="008342F3"/>
    <w:rsid w:val="008343B1"/>
    <w:rsid w:val="00834794"/>
    <w:rsid w:val="00835396"/>
    <w:rsid w:val="008354BE"/>
    <w:rsid w:val="00836E05"/>
    <w:rsid w:val="00837229"/>
    <w:rsid w:val="00837600"/>
    <w:rsid w:val="00841014"/>
    <w:rsid w:val="008421B5"/>
    <w:rsid w:val="0084257A"/>
    <w:rsid w:val="00842CC3"/>
    <w:rsid w:val="00842E2B"/>
    <w:rsid w:val="00843CFA"/>
    <w:rsid w:val="0084574B"/>
    <w:rsid w:val="00845A8C"/>
    <w:rsid w:val="00846115"/>
    <w:rsid w:val="00846532"/>
    <w:rsid w:val="008472D5"/>
    <w:rsid w:val="00850240"/>
    <w:rsid w:val="00851757"/>
    <w:rsid w:val="0085176A"/>
    <w:rsid w:val="00851FA5"/>
    <w:rsid w:val="0085246B"/>
    <w:rsid w:val="0085498E"/>
    <w:rsid w:val="00854CF7"/>
    <w:rsid w:val="00855924"/>
    <w:rsid w:val="008562E7"/>
    <w:rsid w:val="0085695B"/>
    <w:rsid w:val="00856B51"/>
    <w:rsid w:val="00857FF2"/>
    <w:rsid w:val="00860205"/>
    <w:rsid w:val="00860388"/>
    <w:rsid w:val="0086152A"/>
    <w:rsid w:val="00862EA4"/>
    <w:rsid w:val="00862EED"/>
    <w:rsid w:val="008639C1"/>
    <w:rsid w:val="00864141"/>
    <w:rsid w:val="0086498C"/>
    <w:rsid w:val="0086511A"/>
    <w:rsid w:val="008659C8"/>
    <w:rsid w:val="00865E33"/>
    <w:rsid w:val="00866E26"/>
    <w:rsid w:val="00866EF1"/>
    <w:rsid w:val="00867C10"/>
    <w:rsid w:val="00867D20"/>
    <w:rsid w:val="00867FFD"/>
    <w:rsid w:val="0087082A"/>
    <w:rsid w:val="008735CB"/>
    <w:rsid w:val="0087726D"/>
    <w:rsid w:val="0087776E"/>
    <w:rsid w:val="00877CF2"/>
    <w:rsid w:val="00880475"/>
    <w:rsid w:val="00880F2E"/>
    <w:rsid w:val="008816D4"/>
    <w:rsid w:val="00881B46"/>
    <w:rsid w:val="0088217D"/>
    <w:rsid w:val="00882546"/>
    <w:rsid w:val="008838E7"/>
    <w:rsid w:val="00883A89"/>
    <w:rsid w:val="008846DD"/>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5666"/>
    <w:rsid w:val="008B5945"/>
    <w:rsid w:val="008B5DE3"/>
    <w:rsid w:val="008B66B5"/>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447D"/>
    <w:rsid w:val="008D579E"/>
    <w:rsid w:val="008D57B6"/>
    <w:rsid w:val="008D5B8E"/>
    <w:rsid w:val="008D6003"/>
    <w:rsid w:val="008D6D24"/>
    <w:rsid w:val="008D6EF6"/>
    <w:rsid w:val="008E00DD"/>
    <w:rsid w:val="008E04DC"/>
    <w:rsid w:val="008E13CB"/>
    <w:rsid w:val="008E2E6F"/>
    <w:rsid w:val="008E3FD3"/>
    <w:rsid w:val="008E4384"/>
    <w:rsid w:val="008E46C2"/>
    <w:rsid w:val="008E5DCE"/>
    <w:rsid w:val="008E6873"/>
    <w:rsid w:val="008E79F2"/>
    <w:rsid w:val="008E7B4B"/>
    <w:rsid w:val="008F0DB3"/>
    <w:rsid w:val="008F0ECA"/>
    <w:rsid w:val="008F1859"/>
    <w:rsid w:val="008F1A47"/>
    <w:rsid w:val="008F20F8"/>
    <w:rsid w:val="008F240C"/>
    <w:rsid w:val="008F2633"/>
    <w:rsid w:val="008F2C0E"/>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B04"/>
    <w:rsid w:val="00912F2D"/>
    <w:rsid w:val="009133B0"/>
    <w:rsid w:val="00913B47"/>
    <w:rsid w:val="00914322"/>
    <w:rsid w:val="0091432A"/>
    <w:rsid w:val="009154C0"/>
    <w:rsid w:val="0091555C"/>
    <w:rsid w:val="0091570D"/>
    <w:rsid w:val="00915A17"/>
    <w:rsid w:val="009167AB"/>
    <w:rsid w:val="00917241"/>
    <w:rsid w:val="00917DA3"/>
    <w:rsid w:val="00917FA1"/>
    <w:rsid w:val="00921768"/>
    <w:rsid w:val="00921C6E"/>
    <w:rsid w:val="00922763"/>
    <w:rsid w:val="00922F29"/>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CE4"/>
    <w:rsid w:val="00941E3C"/>
    <w:rsid w:val="00941E4C"/>
    <w:rsid w:val="009436B7"/>
    <w:rsid w:val="00943775"/>
    <w:rsid w:val="00944097"/>
    <w:rsid w:val="00945617"/>
    <w:rsid w:val="009501CE"/>
    <w:rsid w:val="009506AA"/>
    <w:rsid w:val="0095180D"/>
    <w:rsid w:val="009527F2"/>
    <w:rsid w:val="00953104"/>
    <w:rsid w:val="00954123"/>
    <w:rsid w:val="009551E7"/>
    <w:rsid w:val="00955494"/>
    <w:rsid w:val="0095640B"/>
    <w:rsid w:val="0095671A"/>
    <w:rsid w:val="00956FA9"/>
    <w:rsid w:val="00961151"/>
    <w:rsid w:val="009615B3"/>
    <w:rsid w:val="00961D1F"/>
    <w:rsid w:val="009627F1"/>
    <w:rsid w:val="009638BC"/>
    <w:rsid w:val="00963A8D"/>
    <w:rsid w:val="0096474D"/>
    <w:rsid w:val="009648B7"/>
    <w:rsid w:val="0096585E"/>
    <w:rsid w:val="00966E8E"/>
    <w:rsid w:val="0096718B"/>
    <w:rsid w:val="00967B94"/>
    <w:rsid w:val="00967DF2"/>
    <w:rsid w:val="00971105"/>
    <w:rsid w:val="00972BF7"/>
    <w:rsid w:val="00974748"/>
    <w:rsid w:val="00975DDE"/>
    <w:rsid w:val="009761B2"/>
    <w:rsid w:val="0097667B"/>
    <w:rsid w:val="0098002D"/>
    <w:rsid w:val="0098008F"/>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6CD5"/>
    <w:rsid w:val="0099754F"/>
    <w:rsid w:val="0099775E"/>
    <w:rsid w:val="00997C1B"/>
    <w:rsid w:val="00997D19"/>
    <w:rsid w:val="00997E2B"/>
    <w:rsid w:val="009A03FE"/>
    <w:rsid w:val="009A1837"/>
    <w:rsid w:val="009A2146"/>
    <w:rsid w:val="009A29B9"/>
    <w:rsid w:val="009A2C2B"/>
    <w:rsid w:val="009A379D"/>
    <w:rsid w:val="009A3CF3"/>
    <w:rsid w:val="009A3E03"/>
    <w:rsid w:val="009A5863"/>
    <w:rsid w:val="009A6851"/>
    <w:rsid w:val="009A6E88"/>
    <w:rsid w:val="009A759A"/>
    <w:rsid w:val="009A7AD2"/>
    <w:rsid w:val="009B089D"/>
    <w:rsid w:val="009B1F95"/>
    <w:rsid w:val="009B38D6"/>
    <w:rsid w:val="009B4222"/>
    <w:rsid w:val="009B42A7"/>
    <w:rsid w:val="009B6774"/>
    <w:rsid w:val="009B7EE0"/>
    <w:rsid w:val="009C1DA1"/>
    <w:rsid w:val="009C203E"/>
    <w:rsid w:val="009C649B"/>
    <w:rsid w:val="009C65F5"/>
    <w:rsid w:val="009C6895"/>
    <w:rsid w:val="009C6FF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1910"/>
    <w:rsid w:val="009F216A"/>
    <w:rsid w:val="009F2CAE"/>
    <w:rsid w:val="009F30FB"/>
    <w:rsid w:val="009F4DB4"/>
    <w:rsid w:val="009F5035"/>
    <w:rsid w:val="009F7077"/>
    <w:rsid w:val="009F79E3"/>
    <w:rsid w:val="009F7AE7"/>
    <w:rsid w:val="009F7DD4"/>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4F2A"/>
    <w:rsid w:val="00A15124"/>
    <w:rsid w:val="00A15177"/>
    <w:rsid w:val="00A165AC"/>
    <w:rsid w:val="00A16EA2"/>
    <w:rsid w:val="00A16F4D"/>
    <w:rsid w:val="00A17513"/>
    <w:rsid w:val="00A17B3E"/>
    <w:rsid w:val="00A2146D"/>
    <w:rsid w:val="00A219C6"/>
    <w:rsid w:val="00A21E6D"/>
    <w:rsid w:val="00A22955"/>
    <w:rsid w:val="00A22DE5"/>
    <w:rsid w:val="00A23141"/>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45EC"/>
    <w:rsid w:val="00A359A8"/>
    <w:rsid w:val="00A35D35"/>
    <w:rsid w:val="00A367B9"/>
    <w:rsid w:val="00A367FC"/>
    <w:rsid w:val="00A40645"/>
    <w:rsid w:val="00A407B2"/>
    <w:rsid w:val="00A40A3B"/>
    <w:rsid w:val="00A417CF"/>
    <w:rsid w:val="00A41A0A"/>
    <w:rsid w:val="00A4226E"/>
    <w:rsid w:val="00A4237C"/>
    <w:rsid w:val="00A44409"/>
    <w:rsid w:val="00A45226"/>
    <w:rsid w:val="00A4557D"/>
    <w:rsid w:val="00A47B9C"/>
    <w:rsid w:val="00A505DC"/>
    <w:rsid w:val="00A50ABD"/>
    <w:rsid w:val="00A51979"/>
    <w:rsid w:val="00A51C34"/>
    <w:rsid w:val="00A5201C"/>
    <w:rsid w:val="00A5233B"/>
    <w:rsid w:val="00A55A87"/>
    <w:rsid w:val="00A565E4"/>
    <w:rsid w:val="00A56611"/>
    <w:rsid w:val="00A56B78"/>
    <w:rsid w:val="00A56D78"/>
    <w:rsid w:val="00A57311"/>
    <w:rsid w:val="00A573EA"/>
    <w:rsid w:val="00A5754B"/>
    <w:rsid w:val="00A57AFD"/>
    <w:rsid w:val="00A57D82"/>
    <w:rsid w:val="00A608E7"/>
    <w:rsid w:val="00A60AC7"/>
    <w:rsid w:val="00A6108C"/>
    <w:rsid w:val="00A62F05"/>
    <w:rsid w:val="00A62F35"/>
    <w:rsid w:val="00A638C6"/>
    <w:rsid w:val="00A638FF"/>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6041"/>
    <w:rsid w:val="00AA781A"/>
    <w:rsid w:val="00AA7DFD"/>
    <w:rsid w:val="00AA7E28"/>
    <w:rsid w:val="00AB0AE7"/>
    <w:rsid w:val="00AB1719"/>
    <w:rsid w:val="00AB2610"/>
    <w:rsid w:val="00AB3A21"/>
    <w:rsid w:val="00AB3E54"/>
    <w:rsid w:val="00AB6184"/>
    <w:rsid w:val="00AB71E5"/>
    <w:rsid w:val="00AB76FE"/>
    <w:rsid w:val="00AB7A70"/>
    <w:rsid w:val="00AC02A8"/>
    <w:rsid w:val="00AC0895"/>
    <w:rsid w:val="00AC124B"/>
    <w:rsid w:val="00AC1354"/>
    <w:rsid w:val="00AC1F96"/>
    <w:rsid w:val="00AC3ABC"/>
    <w:rsid w:val="00AC407F"/>
    <w:rsid w:val="00AC571F"/>
    <w:rsid w:val="00AC5CC8"/>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219"/>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3236"/>
    <w:rsid w:val="00B13422"/>
    <w:rsid w:val="00B150FA"/>
    <w:rsid w:val="00B154BE"/>
    <w:rsid w:val="00B15924"/>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3504"/>
    <w:rsid w:val="00B3491E"/>
    <w:rsid w:val="00B35636"/>
    <w:rsid w:val="00B35D18"/>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CFE"/>
    <w:rsid w:val="00B54BCB"/>
    <w:rsid w:val="00B5637C"/>
    <w:rsid w:val="00B56C38"/>
    <w:rsid w:val="00B57502"/>
    <w:rsid w:val="00B579CB"/>
    <w:rsid w:val="00B6016F"/>
    <w:rsid w:val="00B60602"/>
    <w:rsid w:val="00B60AD3"/>
    <w:rsid w:val="00B6272C"/>
    <w:rsid w:val="00B64ACE"/>
    <w:rsid w:val="00B65749"/>
    <w:rsid w:val="00B65AE1"/>
    <w:rsid w:val="00B6686A"/>
    <w:rsid w:val="00B70095"/>
    <w:rsid w:val="00B7147D"/>
    <w:rsid w:val="00B72615"/>
    <w:rsid w:val="00B73459"/>
    <w:rsid w:val="00B73463"/>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22"/>
    <w:rsid w:val="00BE2EBB"/>
    <w:rsid w:val="00BE3126"/>
    <w:rsid w:val="00BE45C9"/>
    <w:rsid w:val="00BE7279"/>
    <w:rsid w:val="00BE78C1"/>
    <w:rsid w:val="00BF0580"/>
    <w:rsid w:val="00BF0A17"/>
    <w:rsid w:val="00BF24B4"/>
    <w:rsid w:val="00BF31ED"/>
    <w:rsid w:val="00BF3513"/>
    <w:rsid w:val="00BF3522"/>
    <w:rsid w:val="00BF3997"/>
    <w:rsid w:val="00BF3BD6"/>
    <w:rsid w:val="00BF49F4"/>
    <w:rsid w:val="00BF5674"/>
    <w:rsid w:val="00BF5F7E"/>
    <w:rsid w:val="00BF6050"/>
    <w:rsid w:val="00BF6493"/>
    <w:rsid w:val="00BF6902"/>
    <w:rsid w:val="00BF73D7"/>
    <w:rsid w:val="00BF7564"/>
    <w:rsid w:val="00BF7BA5"/>
    <w:rsid w:val="00BF7D36"/>
    <w:rsid w:val="00C015CC"/>
    <w:rsid w:val="00C017B3"/>
    <w:rsid w:val="00C02FB0"/>
    <w:rsid w:val="00C03229"/>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1367"/>
    <w:rsid w:val="00C213F3"/>
    <w:rsid w:val="00C21EE4"/>
    <w:rsid w:val="00C2209B"/>
    <w:rsid w:val="00C221D6"/>
    <w:rsid w:val="00C222CF"/>
    <w:rsid w:val="00C22865"/>
    <w:rsid w:val="00C23A05"/>
    <w:rsid w:val="00C23C6E"/>
    <w:rsid w:val="00C23EEC"/>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1B0A"/>
    <w:rsid w:val="00C522CB"/>
    <w:rsid w:val="00C52365"/>
    <w:rsid w:val="00C528E3"/>
    <w:rsid w:val="00C537C8"/>
    <w:rsid w:val="00C545C3"/>
    <w:rsid w:val="00C55C2C"/>
    <w:rsid w:val="00C60D65"/>
    <w:rsid w:val="00C61EFA"/>
    <w:rsid w:val="00C62B96"/>
    <w:rsid w:val="00C62DD8"/>
    <w:rsid w:val="00C63660"/>
    <w:rsid w:val="00C63B9E"/>
    <w:rsid w:val="00C63E86"/>
    <w:rsid w:val="00C64074"/>
    <w:rsid w:val="00C6408F"/>
    <w:rsid w:val="00C650FF"/>
    <w:rsid w:val="00C65839"/>
    <w:rsid w:val="00C66408"/>
    <w:rsid w:val="00C666EC"/>
    <w:rsid w:val="00C6688F"/>
    <w:rsid w:val="00C675D1"/>
    <w:rsid w:val="00C70E54"/>
    <w:rsid w:val="00C7192F"/>
    <w:rsid w:val="00C722AF"/>
    <w:rsid w:val="00C72924"/>
    <w:rsid w:val="00C72A9C"/>
    <w:rsid w:val="00C73421"/>
    <w:rsid w:val="00C74C17"/>
    <w:rsid w:val="00C74E78"/>
    <w:rsid w:val="00C7576D"/>
    <w:rsid w:val="00C758B5"/>
    <w:rsid w:val="00C77340"/>
    <w:rsid w:val="00C80097"/>
    <w:rsid w:val="00C80C41"/>
    <w:rsid w:val="00C80F3D"/>
    <w:rsid w:val="00C813C4"/>
    <w:rsid w:val="00C87562"/>
    <w:rsid w:val="00C90C53"/>
    <w:rsid w:val="00C91EBC"/>
    <w:rsid w:val="00C927C3"/>
    <w:rsid w:val="00C9297B"/>
    <w:rsid w:val="00C93D20"/>
    <w:rsid w:val="00C9554B"/>
    <w:rsid w:val="00C959F5"/>
    <w:rsid w:val="00C95B7F"/>
    <w:rsid w:val="00C95CE2"/>
    <w:rsid w:val="00C960B4"/>
    <w:rsid w:val="00C96705"/>
    <w:rsid w:val="00CA00F2"/>
    <w:rsid w:val="00CA09F8"/>
    <w:rsid w:val="00CA27F9"/>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DC5"/>
    <w:rsid w:val="00CF1E8F"/>
    <w:rsid w:val="00CF24A6"/>
    <w:rsid w:val="00CF2644"/>
    <w:rsid w:val="00CF3BCB"/>
    <w:rsid w:val="00CF3FDE"/>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1E75"/>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089"/>
    <w:rsid w:val="00D33597"/>
    <w:rsid w:val="00D337D8"/>
    <w:rsid w:val="00D33991"/>
    <w:rsid w:val="00D34292"/>
    <w:rsid w:val="00D3450C"/>
    <w:rsid w:val="00D347E5"/>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1214"/>
    <w:rsid w:val="00D41340"/>
    <w:rsid w:val="00D42A89"/>
    <w:rsid w:val="00D42FA8"/>
    <w:rsid w:val="00D458CE"/>
    <w:rsid w:val="00D45BA9"/>
    <w:rsid w:val="00D45F02"/>
    <w:rsid w:val="00D4688D"/>
    <w:rsid w:val="00D46C31"/>
    <w:rsid w:val="00D5286B"/>
    <w:rsid w:val="00D52C0F"/>
    <w:rsid w:val="00D53B84"/>
    <w:rsid w:val="00D54566"/>
    <w:rsid w:val="00D54FB5"/>
    <w:rsid w:val="00D5534E"/>
    <w:rsid w:val="00D56346"/>
    <w:rsid w:val="00D5771F"/>
    <w:rsid w:val="00D62223"/>
    <w:rsid w:val="00D62D84"/>
    <w:rsid w:val="00D6343F"/>
    <w:rsid w:val="00D64987"/>
    <w:rsid w:val="00D64E04"/>
    <w:rsid w:val="00D650AB"/>
    <w:rsid w:val="00D659E1"/>
    <w:rsid w:val="00D66242"/>
    <w:rsid w:val="00D66399"/>
    <w:rsid w:val="00D67A78"/>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1234"/>
    <w:rsid w:val="00DA3C17"/>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347B"/>
    <w:rsid w:val="00DC40EC"/>
    <w:rsid w:val="00DC4278"/>
    <w:rsid w:val="00DC45E9"/>
    <w:rsid w:val="00DC4615"/>
    <w:rsid w:val="00DC4BD5"/>
    <w:rsid w:val="00DC67BD"/>
    <w:rsid w:val="00DC7137"/>
    <w:rsid w:val="00DC74CF"/>
    <w:rsid w:val="00DC7807"/>
    <w:rsid w:val="00DD0614"/>
    <w:rsid w:val="00DD0D02"/>
    <w:rsid w:val="00DD1171"/>
    <w:rsid w:val="00DD164E"/>
    <w:rsid w:val="00DD22DC"/>
    <w:rsid w:val="00DD2373"/>
    <w:rsid w:val="00DD2398"/>
    <w:rsid w:val="00DD352A"/>
    <w:rsid w:val="00DD3937"/>
    <w:rsid w:val="00DD393E"/>
    <w:rsid w:val="00DD3F1B"/>
    <w:rsid w:val="00DD40B3"/>
    <w:rsid w:val="00DD43C4"/>
    <w:rsid w:val="00DD5089"/>
    <w:rsid w:val="00DD546E"/>
    <w:rsid w:val="00DD574D"/>
    <w:rsid w:val="00DD5CD0"/>
    <w:rsid w:val="00DD6000"/>
    <w:rsid w:val="00DD6274"/>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F0720"/>
    <w:rsid w:val="00DF1567"/>
    <w:rsid w:val="00DF1593"/>
    <w:rsid w:val="00DF1BFE"/>
    <w:rsid w:val="00DF277F"/>
    <w:rsid w:val="00DF58A6"/>
    <w:rsid w:val="00DF5C34"/>
    <w:rsid w:val="00DF6144"/>
    <w:rsid w:val="00E00080"/>
    <w:rsid w:val="00E00228"/>
    <w:rsid w:val="00E01DE8"/>
    <w:rsid w:val="00E026E1"/>
    <w:rsid w:val="00E03720"/>
    <w:rsid w:val="00E03D64"/>
    <w:rsid w:val="00E04195"/>
    <w:rsid w:val="00E04D18"/>
    <w:rsid w:val="00E054BC"/>
    <w:rsid w:val="00E066D3"/>
    <w:rsid w:val="00E069D9"/>
    <w:rsid w:val="00E101D8"/>
    <w:rsid w:val="00E103CE"/>
    <w:rsid w:val="00E10417"/>
    <w:rsid w:val="00E110E3"/>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3954"/>
    <w:rsid w:val="00E23C72"/>
    <w:rsid w:val="00E23E39"/>
    <w:rsid w:val="00E23E62"/>
    <w:rsid w:val="00E23EC9"/>
    <w:rsid w:val="00E24172"/>
    <w:rsid w:val="00E24687"/>
    <w:rsid w:val="00E246EF"/>
    <w:rsid w:val="00E2470D"/>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0AC"/>
    <w:rsid w:val="00E52E93"/>
    <w:rsid w:val="00E53692"/>
    <w:rsid w:val="00E54528"/>
    <w:rsid w:val="00E54A35"/>
    <w:rsid w:val="00E55AA0"/>
    <w:rsid w:val="00E55DF3"/>
    <w:rsid w:val="00E56289"/>
    <w:rsid w:val="00E56E58"/>
    <w:rsid w:val="00E56EED"/>
    <w:rsid w:val="00E57A87"/>
    <w:rsid w:val="00E60122"/>
    <w:rsid w:val="00E6059C"/>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67"/>
    <w:rsid w:val="00E8087D"/>
    <w:rsid w:val="00E80A49"/>
    <w:rsid w:val="00E81453"/>
    <w:rsid w:val="00E818E0"/>
    <w:rsid w:val="00E8331A"/>
    <w:rsid w:val="00E83688"/>
    <w:rsid w:val="00E83B38"/>
    <w:rsid w:val="00E849EC"/>
    <w:rsid w:val="00E860AA"/>
    <w:rsid w:val="00E868BB"/>
    <w:rsid w:val="00E86ABF"/>
    <w:rsid w:val="00E8767F"/>
    <w:rsid w:val="00E9018B"/>
    <w:rsid w:val="00E901C1"/>
    <w:rsid w:val="00E90A80"/>
    <w:rsid w:val="00E90B16"/>
    <w:rsid w:val="00E91412"/>
    <w:rsid w:val="00E91FD5"/>
    <w:rsid w:val="00E921CB"/>
    <w:rsid w:val="00E923BB"/>
    <w:rsid w:val="00E93230"/>
    <w:rsid w:val="00E933E2"/>
    <w:rsid w:val="00E93623"/>
    <w:rsid w:val="00E94312"/>
    <w:rsid w:val="00E951A8"/>
    <w:rsid w:val="00E953A8"/>
    <w:rsid w:val="00E9605A"/>
    <w:rsid w:val="00E96487"/>
    <w:rsid w:val="00EA0728"/>
    <w:rsid w:val="00EA0FBB"/>
    <w:rsid w:val="00EA14F4"/>
    <w:rsid w:val="00EA274A"/>
    <w:rsid w:val="00EA2A0B"/>
    <w:rsid w:val="00EA2A1F"/>
    <w:rsid w:val="00EA2AC8"/>
    <w:rsid w:val="00EA35C8"/>
    <w:rsid w:val="00EA3DE6"/>
    <w:rsid w:val="00EA41DE"/>
    <w:rsid w:val="00EA6DEF"/>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218D"/>
    <w:rsid w:val="00EC235E"/>
    <w:rsid w:val="00EC25AC"/>
    <w:rsid w:val="00EC327E"/>
    <w:rsid w:val="00EC35A4"/>
    <w:rsid w:val="00EC3612"/>
    <w:rsid w:val="00EC469C"/>
    <w:rsid w:val="00EC4F22"/>
    <w:rsid w:val="00EC517F"/>
    <w:rsid w:val="00EC5819"/>
    <w:rsid w:val="00EC6FE6"/>
    <w:rsid w:val="00EC741E"/>
    <w:rsid w:val="00EC77CE"/>
    <w:rsid w:val="00EC7AE6"/>
    <w:rsid w:val="00ED2209"/>
    <w:rsid w:val="00ED2C4D"/>
    <w:rsid w:val="00ED3082"/>
    <w:rsid w:val="00ED32DA"/>
    <w:rsid w:val="00ED4B54"/>
    <w:rsid w:val="00ED5362"/>
    <w:rsid w:val="00ED555D"/>
    <w:rsid w:val="00ED6E52"/>
    <w:rsid w:val="00ED74B2"/>
    <w:rsid w:val="00ED785E"/>
    <w:rsid w:val="00EE0157"/>
    <w:rsid w:val="00EE1192"/>
    <w:rsid w:val="00EE1512"/>
    <w:rsid w:val="00EE1A5C"/>
    <w:rsid w:val="00EE2FFD"/>
    <w:rsid w:val="00EE3296"/>
    <w:rsid w:val="00EE4A65"/>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611A"/>
    <w:rsid w:val="00EF75D6"/>
    <w:rsid w:val="00F00380"/>
    <w:rsid w:val="00F00FFF"/>
    <w:rsid w:val="00F017E4"/>
    <w:rsid w:val="00F02644"/>
    <w:rsid w:val="00F0296D"/>
    <w:rsid w:val="00F033A8"/>
    <w:rsid w:val="00F0376F"/>
    <w:rsid w:val="00F03B9D"/>
    <w:rsid w:val="00F05929"/>
    <w:rsid w:val="00F07B25"/>
    <w:rsid w:val="00F10FC0"/>
    <w:rsid w:val="00F1100C"/>
    <w:rsid w:val="00F1166B"/>
    <w:rsid w:val="00F11B22"/>
    <w:rsid w:val="00F12356"/>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0F2F"/>
    <w:rsid w:val="00F21211"/>
    <w:rsid w:val="00F21958"/>
    <w:rsid w:val="00F21CB4"/>
    <w:rsid w:val="00F225E0"/>
    <w:rsid w:val="00F22C76"/>
    <w:rsid w:val="00F23235"/>
    <w:rsid w:val="00F2430D"/>
    <w:rsid w:val="00F24EB5"/>
    <w:rsid w:val="00F26CCB"/>
    <w:rsid w:val="00F3310D"/>
    <w:rsid w:val="00F335A4"/>
    <w:rsid w:val="00F343B1"/>
    <w:rsid w:val="00F349F0"/>
    <w:rsid w:val="00F35C9C"/>
    <w:rsid w:val="00F418AA"/>
    <w:rsid w:val="00F434BA"/>
    <w:rsid w:val="00F43E82"/>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10FB"/>
    <w:rsid w:val="00F62851"/>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80F8A"/>
    <w:rsid w:val="00F81182"/>
    <w:rsid w:val="00F83188"/>
    <w:rsid w:val="00F83227"/>
    <w:rsid w:val="00F8364B"/>
    <w:rsid w:val="00F8508D"/>
    <w:rsid w:val="00F85DFD"/>
    <w:rsid w:val="00F85EB3"/>
    <w:rsid w:val="00F870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4BED"/>
    <w:rsid w:val="00FA5672"/>
    <w:rsid w:val="00FA5CC6"/>
    <w:rsid w:val="00FA7167"/>
    <w:rsid w:val="00FA7669"/>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D1"/>
    <w:rsid w:val="00FE3570"/>
    <w:rsid w:val="00FE495F"/>
    <w:rsid w:val="00FE5DF8"/>
    <w:rsid w:val="00FE6030"/>
    <w:rsid w:val="00FE7D74"/>
    <w:rsid w:val="00FF001E"/>
    <w:rsid w:val="00FF011E"/>
    <w:rsid w:val="00FF087F"/>
    <w:rsid w:val="00FF12CE"/>
    <w:rsid w:val="00FF16A0"/>
    <w:rsid w:val="00FF1C56"/>
    <w:rsid w:val="00FF280C"/>
    <w:rsid w:val="00FF2FC1"/>
    <w:rsid w:val="00FF3AD5"/>
    <w:rsid w:val="00FF3C90"/>
    <w:rsid w:val="00FF4006"/>
    <w:rsid w:val="00FF43BA"/>
    <w:rsid w:val="00FF4922"/>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C6F1-39D2-4BEE-8CDD-B95E4BB7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2020-07-06T21:13:00Z</cp:lastPrinted>
  <dcterms:created xsi:type="dcterms:W3CDTF">2020-07-07T19:38:00Z</dcterms:created>
  <dcterms:modified xsi:type="dcterms:W3CDTF">2020-07-07T19:38:00Z</dcterms:modified>
</cp:coreProperties>
</file>